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FD69" w14:textId="58EDA523" w:rsidR="009E1D96" w:rsidRPr="00AC4B8D" w:rsidRDefault="009E1D96" w:rsidP="00477170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AC4B8D">
        <w:rPr>
          <w:rFonts w:ascii="Times New Roman" w:hAnsi="Times New Roman" w:cs="Times New Roman"/>
          <w:b/>
          <w:sz w:val="32"/>
          <w:szCs w:val="32"/>
          <w:lang w:val="en-GB"/>
        </w:rPr>
        <w:t>Article title</w:t>
      </w:r>
    </w:p>
    <w:p w14:paraId="6B0CCF68" w14:textId="77777777" w:rsidR="00CC6C6B" w:rsidRPr="00CC6C6B" w:rsidRDefault="00CC6C6B" w:rsidP="00695D3B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0880067" w14:textId="5148A5C8" w:rsidR="00695D3B" w:rsidRPr="001D5C2F" w:rsidRDefault="00695D3B" w:rsidP="00695D3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</w:t>
      </w:r>
    </w:p>
    <w:p w14:paraId="5C846607" w14:textId="77777777" w:rsidR="00695D3B" w:rsidRPr="001D5C2F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Provide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the abstract here (</w:t>
      </w:r>
      <w:r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no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more </w:t>
      </w:r>
      <w:r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than </w:t>
      </w:r>
      <w:r w:rsidRPr="001D5C2F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200</w:t>
      </w:r>
      <w:r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words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5E4B08FC" w14:textId="77777777" w:rsidR="00695D3B" w:rsidRPr="00CC6C6B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FA4A1B5" w14:textId="77777777" w:rsidR="00695D3B" w:rsidRPr="001D5C2F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Keywords: </w:t>
      </w:r>
      <w:r>
        <w:rPr>
          <w:rFonts w:ascii="Times New Roman" w:hAnsi="Times New Roman" w:cs="Times New Roman"/>
          <w:sz w:val="24"/>
          <w:szCs w:val="24"/>
          <w:lang w:val="en-GB"/>
        </w:rPr>
        <w:t>Provide up to 5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keywords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DC87C0" w14:textId="77777777" w:rsidR="00695D3B" w:rsidRPr="00CC6C6B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C50B946" w14:textId="77777777" w:rsidR="00695D3B" w:rsidRPr="001D5C2F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JEL codes: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Specify up to 3 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>JEL codes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FE09B2E" w14:textId="77777777" w:rsidR="00695D3B" w:rsidRPr="001D5C2F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6AE0B00" w14:textId="77777777" w:rsidR="00695D3B" w:rsidRPr="001D5C2F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bCs/>
          <w:sz w:val="24"/>
          <w:szCs w:val="24"/>
          <w:lang w:val="en-GB"/>
        </w:rPr>
        <w:t>Highlights: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Provide up to 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>4 short statements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no more than </w:t>
      </w:r>
      <w:r w:rsidRPr="001D5C2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70</w:t>
      </w:r>
      <w:r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words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in total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7D87E8" w14:textId="77777777" w:rsidR="002209E4" w:rsidRDefault="002209E4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70E5500" w14:textId="7893BB02" w:rsidR="005D3AB8" w:rsidRPr="00AC4B8D" w:rsidRDefault="00477170" w:rsidP="00477170">
      <w:pPr>
        <w:pStyle w:val="Titolo1"/>
        <w:spacing w:before="0" w:beforeAutospacing="0" w:after="0" w:afterAutospacing="0" w:line="288" w:lineRule="auto"/>
        <w:rPr>
          <w:sz w:val="24"/>
          <w:szCs w:val="24"/>
          <w:lang w:val="en-GB"/>
        </w:rPr>
      </w:pPr>
      <w:r w:rsidRPr="00AC4B8D">
        <w:rPr>
          <w:sz w:val="24"/>
          <w:szCs w:val="24"/>
          <w:lang w:val="en-GB"/>
        </w:rPr>
        <w:t xml:space="preserve">1. </w:t>
      </w:r>
      <w:r w:rsidR="005C03C0" w:rsidRPr="00AC4B8D">
        <w:rPr>
          <w:sz w:val="24"/>
          <w:szCs w:val="24"/>
          <w:lang w:val="en-GB"/>
        </w:rPr>
        <w:t xml:space="preserve">Section title </w:t>
      </w:r>
    </w:p>
    <w:p w14:paraId="787FECA8" w14:textId="77777777" w:rsidR="00695D3B" w:rsidRPr="00695D3B" w:rsidRDefault="00695D3B" w:rsidP="00695D3B">
      <w:pPr>
        <w:spacing w:after="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695D3B">
        <w:rPr>
          <w:rFonts w:ascii="Times New Roman" w:hAnsi="Times New Roman" w:cs="Times New Roman"/>
          <w:i/>
          <w:iCs/>
          <w:lang w:val="en-GB"/>
        </w:rPr>
        <w:t>Sub-sections are limited to the first level (e.g. 1.1, 1.2, 1.3, 2.1, 2.2, etc.). For subsequent levels, titles must be in italics and unnumbered.</w:t>
      </w:r>
    </w:p>
    <w:p w14:paraId="6F28D399" w14:textId="77777777" w:rsidR="00C62B44" w:rsidRPr="00AC4B8D" w:rsidRDefault="00C62B44" w:rsidP="004771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8ABDF2" w14:textId="4249180B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Bathla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2017)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D101CD" w14:textId="2623AAA4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Bhalla</w:t>
      </w:r>
      <w:r w:rsidR="00F06F0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 xml:space="preserve"> Gurmail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 xml:space="preserve"> 2001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708F342" w14:textId="77777777" w:rsidR="00343A65" w:rsidRDefault="00343A65" w:rsidP="00343A65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43A65">
        <w:rPr>
          <w:rFonts w:ascii="Times New Roman" w:hAnsi="Times New Roman" w:cs="Times New Roman"/>
          <w:sz w:val="24"/>
          <w:szCs w:val="24"/>
          <w:lang w:val="en-GB"/>
        </w:rPr>
        <w:t>Birthal</w:t>
      </w:r>
      <w:proofErr w:type="spellEnd"/>
      <w:r w:rsidRPr="00343A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43A65">
        <w:rPr>
          <w:rFonts w:ascii="Times New Roman" w:hAnsi="Times New Roman" w:cs="Times New Roman"/>
          <w:i/>
          <w:iCs/>
          <w:sz w:val="24"/>
          <w:szCs w:val="24"/>
          <w:lang w:val="en-GB"/>
        </w:rPr>
        <w:t>et al.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43A65">
        <w:rPr>
          <w:rFonts w:ascii="Times New Roman" w:hAnsi="Times New Roman" w:cs="Times New Roman"/>
          <w:sz w:val="24"/>
          <w:szCs w:val="24"/>
          <w:lang w:val="en-GB"/>
        </w:rPr>
        <w:t xml:space="preserve"> 2014).</w:t>
      </w:r>
    </w:p>
    <w:p w14:paraId="05D7B4AE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 xml:space="preserve">Masud </w:t>
      </w:r>
      <w:r w:rsidRPr="00674DE7">
        <w:rPr>
          <w:rFonts w:ascii="Times New Roman" w:hAnsi="Times New Roman" w:cs="Times New Roman"/>
          <w:i/>
          <w:iCs/>
          <w:sz w:val="24"/>
          <w:szCs w:val="24"/>
          <w:lang w:val="en-GB"/>
        </w:rPr>
        <w:t>et al.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, 2017a, 2017b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384EFA" w14:textId="77777777" w:rsidR="00343A65" w:rsidRPr="00AC4B8D" w:rsidRDefault="00343A65" w:rsidP="004771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8FE098" w14:textId="5DD6B3F3" w:rsidR="005D3AB8" w:rsidRPr="00AC4B8D" w:rsidRDefault="0024316F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="00955FC3" w:rsidRPr="00AC4B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62B44" w:rsidRPr="00AC4B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Section title </w:t>
      </w:r>
    </w:p>
    <w:p w14:paraId="759B21BC" w14:textId="77777777" w:rsidR="00C62B44" w:rsidRPr="00AC4B8D" w:rsidRDefault="00C62B44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14:paraId="28A7E5B6" w14:textId="3BFB325F" w:rsidR="00C81FD4" w:rsidRPr="00AC4B8D" w:rsidRDefault="00DA573C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2</w:t>
      </w:r>
      <w:r w:rsidR="00F06C62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.1</w:t>
      </w:r>
      <w:r w:rsidR="005D3AB8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  <w:r w:rsidR="00F06C62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C62B44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Sub-Section title</w:t>
      </w:r>
    </w:p>
    <w:p w14:paraId="4C243D53" w14:textId="67D4406C" w:rsidR="00C62B44" w:rsidRPr="00AC4B8D" w:rsidRDefault="00C62B44" w:rsidP="0047717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</w:t>
      </w:r>
      <w:r w:rsidR="00662F05" w:rsidRPr="00AC4B8D">
        <w:rPr>
          <w:rStyle w:val="Rimandonotaapidipagina"/>
          <w:rFonts w:ascii="Times New Roman" w:hAnsi="Times New Roman" w:cs="Times New Roman"/>
          <w:sz w:val="24"/>
          <w:szCs w:val="24"/>
          <w:lang w:val="en-GB"/>
        </w:rPr>
        <w:footnoteReference w:id="1"/>
      </w:r>
      <w:r w:rsidR="00662F05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5216D"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</w:t>
      </w:r>
    </w:p>
    <w:p w14:paraId="4650AAEA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here.</w:t>
      </w:r>
    </w:p>
    <w:p w14:paraId="294C5A56" w14:textId="366963A9" w:rsidR="00955FC3" w:rsidRPr="00AC4B8D" w:rsidRDefault="00C62B44" w:rsidP="0047717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sz w:val="24"/>
          <w:szCs w:val="24"/>
          <w:lang w:val="en-GB"/>
        </w:rPr>
        <w:t>Example for mathematical formulation</w:t>
      </w:r>
      <w:r w:rsidR="00955FC3" w:rsidRPr="00AC4B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</w:p>
    <w:p w14:paraId="713257B3" w14:textId="37BC63D3" w:rsidR="00955FC3" w:rsidRPr="00AC4B8D" w:rsidRDefault="00000000" w:rsidP="00477170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x'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β+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z'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,            (t=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j-1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+1,………..,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)</m:t>
        </m:r>
      </m:oMath>
      <w:r w:rsidR="00FC6386" w:rsidRPr="00AC4B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(1)</w:t>
      </w:r>
    </w:p>
    <w:p w14:paraId="42A456F3" w14:textId="77777777" w:rsidR="00C85E14" w:rsidRPr="00AC4B8D" w:rsidRDefault="00C85E14" w:rsidP="00477170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5A8874A" w14:textId="47A29300" w:rsidR="008A6481" w:rsidRPr="00AC4B8D" w:rsidRDefault="00824943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8A6481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C62B44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title </w:t>
      </w:r>
    </w:p>
    <w:p w14:paraId="1D5AE1A6" w14:textId="77777777" w:rsidR="00C85E14" w:rsidRPr="00AC4B8D" w:rsidRDefault="00C85E14" w:rsidP="00477170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EA6D4B" w14:textId="6542A3AD" w:rsidR="00C62B44" w:rsidRPr="00AC4B8D" w:rsidRDefault="00C62B44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3.1. Sub-Section title</w:t>
      </w:r>
    </w:p>
    <w:p w14:paraId="126AD42E" w14:textId="1D872C72" w:rsidR="00C85E14" w:rsidRPr="00AC4B8D" w:rsidRDefault="00C62B44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The text comes here. </w:t>
      </w:r>
      <w:r w:rsidR="0045216D"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</w:t>
      </w:r>
    </w:p>
    <w:p w14:paraId="592E0C97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lastRenderedPageBreak/>
        <w:t>The text comes here. The text comes here. The text comes here. The text comes here. The text comes here. The text comes here. The text comes here.</w:t>
      </w:r>
    </w:p>
    <w:p w14:paraId="65C0C231" w14:textId="77777777" w:rsidR="0045216D" w:rsidRPr="00AC4B8D" w:rsidRDefault="0045216D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525C0F09" w14:textId="1226F6E0" w:rsidR="0045216D" w:rsidRPr="00AC4B8D" w:rsidRDefault="00E90371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C4B8D">
        <w:rPr>
          <w:rFonts w:ascii="Times New Roman" w:hAnsi="Times New Roman" w:cs="Times New Roman"/>
          <w:b/>
          <w:color w:val="000000" w:themeColor="text1"/>
          <w:lang w:val="en-GB"/>
        </w:rPr>
        <w:t>Fig</w:t>
      </w:r>
      <w:r w:rsidR="00D479EB">
        <w:rPr>
          <w:rFonts w:ascii="Times New Roman" w:hAnsi="Times New Roman" w:cs="Times New Roman"/>
          <w:b/>
          <w:color w:val="000000" w:themeColor="text1"/>
          <w:lang w:val="en-GB"/>
        </w:rPr>
        <w:t>ure</w:t>
      </w:r>
      <w:r w:rsidRPr="00AC4B8D">
        <w:rPr>
          <w:rFonts w:ascii="Times New Roman" w:hAnsi="Times New Roman" w:cs="Times New Roman"/>
          <w:b/>
          <w:color w:val="000000" w:themeColor="text1"/>
          <w:lang w:val="en-GB"/>
        </w:rPr>
        <w:t xml:space="preserve"> 1. </w:t>
      </w:r>
      <w:r w:rsidR="00C62B44" w:rsidRPr="00AC4B8D">
        <w:rPr>
          <w:rFonts w:ascii="Times New Roman" w:hAnsi="Times New Roman" w:cs="Times New Roman"/>
          <w:color w:val="000000" w:themeColor="text1"/>
          <w:lang w:val="en-GB"/>
        </w:rPr>
        <w:t>Figure caption comes here</w:t>
      </w:r>
      <w:r w:rsidR="00D12F6E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4F5484EB" w14:textId="3FF72A42" w:rsidR="00063333" w:rsidRDefault="00063333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63333">
        <w:rPr>
          <w:rFonts w:ascii="Times New Roman" w:hAnsi="Times New Roman" w:cs="Times New Roman"/>
          <w:color w:val="000000" w:themeColor="text1"/>
          <w:lang w:val="en-GB"/>
        </w:rPr>
        <w:t>Figures must be provided in .TIFF, .EPS, or .PDF format, with a resolution of 300 DPI. Graphics should be submitted in .EPS format or in their original file format (e.g., Excel).</w:t>
      </w:r>
    </w:p>
    <w:p w14:paraId="1A94C4B9" w14:textId="1737948F" w:rsidR="00F43AEA" w:rsidRDefault="00F43AEA" w:rsidP="00F43AEA">
      <w:pPr>
        <w:spacing w:after="0" w:line="288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09081FE9" wp14:editId="76618BA8">
            <wp:extent cx="1828800" cy="1731645"/>
            <wp:effectExtent l="0" t="0" r="0" b="1905"/>
            <wp:docPr id="2308263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33A84" w14:textId="614120D0" w:rsidR="00F0189B" w:rsidRPr="00AC4B8D" w:rsidRDefault="00F43AEA" w:rsidP="00F43AE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C5D89">
        <w:rPr>
          <w:rFonts w:ascii="Times New Roman" w:hAnsi="Times New Roman" w:cs="Times New Roman"/>
          <w:i/>
          <w:iCs/>
        </w:rPr>
        <w:t>Source</w:t>
      </w:r>
      <w:r w:rsidRPr="00F43AEA">
        <w:rPr>
          <w:rFonts w:ascii="Times New Roman" w:hAnsi="Times New Roman" w:cs="Times New Roman"/>
        </w:rPr>
        <w:t>:</w:t>
      </w:r>
      <w:r w:rsidRPr="00F43AEA">
        <w:t xml:space="preserve"> </w:t>
      </w:r>
      <w:r w:rsidRPr="00F43AEA">
        <w:rPr>
          <w:rFonts w:ascii="Times New Roman" w:hAnsi="Times New Roman" w:cs="Times New Roman"/>
        </w:rPr>
        <w:t>The text comes here.</w:t>
      </w:r>
    </w:p>
    <w:p w14:paraId="1E507C8B" w14:textId="77777777" w:rsidR="00C62B44" w:rsidRPr="00AC4B8D" w:rsidRDefault="00C62B44" w:rsidP="00477170">
      <w:pPr>
        <w:spacing w:after="0" w:line="288" w:lineRule="auto"/>
        <w:rPr>
          <w:rFonts w:ascii="Times New Roman" w:hAnsi="Times New Roman" w:cs="Times New Roman"/>
          <w:b/>
          <w:lang w:val="en-GB"/>
        </w:rPr>
      </w:pPr>
    </w:p>
    <w:p w14:paraId="65BFCA8C" w14:textId="47F7D3E7" w:rsidR="00E95AE8" w:rsidRDefault="00E43C5F" w:rsidP="00477170">
      <w:pPr>
        <w:spacing w:after="0" w:line="288" w:lineRule="auto"/>
        <w:rPr>
          <w:rFonts w:ascii="Times New Roman" w:hAnsi="Times New Roman" w:cs="Times New Roman"/>
          <w:lang w:val="en-GB"/>
        </w:rPr>
      </w:pPr>
      <w:r w:rsidRPr="00AC4B8D">
        <w:rPr>
          <w:rFonts w:ascii="Times New Roman" w:hAnsi="Times New Roman" w:cs="Times New Roman"/>
          <w:b/>
          <w:lang w:val="en-GB"/>
        </w:rPr>
        <w:t>Tab</w:t>
      </w:r>
      <w:r w:rsidR="00F06F0F">
        <w:rPr>
          <w:rFonts w:ascii="Times New Roman" w:hAnsi="Times New Roman" w:cs="Times New Roman"/>
          <w:b/>
          <w:lang w:val="en-GB"/>
        </w:rPr>
        <w:t>le</w:t>
      </w:r>
      <w:r w:rsidRPr="00AC4B8D">
        <w:rPr>
          <w:rFonts w:ascii="Times New Roman" w:hAnsi="Times New Roman" w:cs="Times New Roman"/>
          <w:b/>
          <w:lang w:val="en-GB"/>
        </w:rPr>
        <w:t xml:space="preserve"> 1. </w:t>
      </w:r>
      <w:r w:rsidR="00C62B44" w:rsidRPr="00AC4B8D">
        <w:rPr>
          <w:rFonts w:ascii="Times New Roman" w:hAnsi="Times New Roman" w:cs="Times New Roman"/>
          <w:lang w:val="en-GB"/>
        </w:rPr>
        <w:t>Table caption comes here</w:t>
      </w:r>
      <w:r w:rsidR="00E95AE8">
        <w:rPr>
          <w:rFonts w:ascii="Times New Roman" w:hAnsi="Times New Roman" w:cs="Times New Roman"/>
          <w:lang w:val="en-GB"/>
        </w:rPr>
        <w:t>.</w:t>
      </w:r>
    </w:p>
    <w:p w14:paraId="35293680" w14:textId="25666F12" w:rsidR="00E43C5F" w:rsidRPr="00AC4B8D" w:rsidRDefault="00A62A48" w:rsidP="00477170">
      <w:pPr>
        <w:spacing w:after="0" w:line="288" w:lineRule="auto"/>
        <w:rPr>
          <w:rFonts w:ascii="Times New Roman" w:hAnsi="Times New Roman" w:cs="Times New Roman"/>
          <w:b/>
          <w:lang w:val="en-GB"/>
        </w:rPr>
      </w:pPr>
      <w:r w:rsidRPr="00AC4B8D">
        <w:rPr>
          <w:rFonts w:ascii="Times New Roman" w:hAnsi="Times New Roman" w:cs="Times New Roman"/>
          <w:lang w:val="en-GB"/>
        </w:rPr>
        <w:t>(Tables will have in Word format</w:t>
      </w:r>
      <w:r w:rsidR="00674DE7">
        <w:rPr>
          <w:rFonts w:ascii="Times New Roman" w:hAnsi="Times New Roman" w:cs="Times New Roman"/>
          <w:lang w:val="en-GB"/>
        </w:rPr>
        <w:t>, Font</w:t>
      </w:r>
      <w:r w:rsidR="00F06F0F">
        <w:rPr>
          <w:rFonts w:ascii="Times New Roman" w:hAnsi="Times New Roman" w:cs="Times New Roman"/>
          <w:lang w:val="en-GB"/>
        </w:rPr>
        <w:t>:</w:t>
      </w:r>
      <w:r w:rsidR="00674DE7">
        <w:rPr>
          <w:rFonts w:ascii="Times New Roman" w:hAnsi="Times New Roman" w:cs="Times New Roman"/>
          <w:lang w:val="en-GB"/>
        </w:rPr>
        <w:t xml:space="preserve"> Times New Roman 11</w:t>
      </w:r>
      <w:r w:rsidRPr="00AC4B8D">
        <w:rPr>
          <w:rFonts w:ascii="Times New Roman" w:hAnsi="Times New Roman" w:cs="Times New Roman"/>
          <w:lang w:val="en-GB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0"/>
        <w:gridCol w:w="2226"/>
        <w:gridCol w:w="2366"/>
        <w:gridCol w:w="1869"/>
      </w:tblGrid>
      <w:tr w:rsidR="007A667B" w:rsidRPr="00AC4B8D" w14:paraId="4693BAEC" w14:textId="77777777" w:rsidTr="00BF5313">
        <w:trPr>
          <w:trHeight w:val="300"/>
        </w:trPr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36824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Periods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F287C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Public GCFA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0FD2E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GDPAg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DA946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Prod.</w:t>
            </w:r>
          </w:p>
        </w:tc>
      </w:tr>
      <w:tr w:rsidR="007A667B" w:rsidRPr="00AC4B8D" w14:paraId="17193892" w14:textId="77777777" w:rsidTr="00BF5313">
        <w:trPr>
          <w:trHeight w:val="345"/>
        </w:trPr>
        <w:tc>
          <w:tcPr>
            <w:tcW w:w="1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B711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Pr="00AC4B8D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st</w:t>
            </w:r>
            <w:r w:rsidRPr="00AC4B8D">
              <w:rPr>
                <w:rFonts w:ascii="Times New Roman" w:eastAsia="Times New Roman" w:hAnsi="Times New Roman" w:cs="Times New Roman"/>
                <w:lang w:val="en-GB"/>
              </w:rPr>
              <w:t xml:space="preserve"> period (1960-1968)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DE04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0.64***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2D4C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0.56*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A163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1.07</w:t>
            </w:r>
          </w:p>
        </w:tc>
      </w:tr>
      <w:tr w:rsidR="007A667B" w:rsidRPr="00AC4B8D" w14:paraId="654CC006" w14:textId="77777777" w:rsidTr="003F6BC0">
        <w:trPr>
          <w:trHeight w:val="34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F834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Pr="00AC4B8D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nd</w:t>
            </w:r>
            <w:r w:rsidRPr="00AC4B8D">
              <w:rPr>
                <w:rFonts w:ascii="Times New Roman" w:eastAsia="Times New Roman" w:hAnsi="Times New Roman" w:cs="Times New Roman"/>
                <w:lang w:val="en-GB"/>
              </w:rPr>
              <w:t xml:space="preserve"> period (1969-1976)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C174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1.55**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3B76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4.37***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D9CE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3.23***</w:t>
            </w:r>
          </w:p>
        </w:tc>
      </w:tr>
      <w:tr w:rsidR="007A667B" w:rsidRPr="00AC4B8D" w14:paraId="28EF8289" w14:textId="77777777" w:rsidTr="00BF5313">
        <w:trPr>
          <w:trHeight w:val="345"/>
        </w:trPr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FA0B0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lang w:val="en-GB"/>
              </w:rPr>
              <w:t>3</w:t>
            </w:r>
            <w:r w:rsidRPr="00AC4B8D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rd</w:t>
            </w:r>
            <w:r w:rsidRPr="00AC4B8D">
              <w:rPr>
                <w:rFonts w:ascii="Times New Roman" w:eastAsia="Times New Roman" w:hAnsi="Times New Roman" w:cs="Times New Roman"/>
                <w:lang w:val="en-GB"/>
              </w:rPr>
              <w:t xml:space="preserve"> period (1977-1988)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45919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0.85**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1A22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2.78***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63C2E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2.24***</w:t>
            </w:r>
          </w:p>
        </w:tc>
      </w:tr>
    </w:tbl>
    <w:p w14:paraId="348E06B0" w14:textId="62F0862D" w:rsidR="007A667B" w:rsidRPr="00AC4B8D" w:rsidRDefault="007A667B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C4B8D">
        <w:rPr>
          <w:rFonts w:ascii="Times New Roman" w:hAnsi="Times New Roman" w:cs="Times New Roman"/>
          <w:color w:val="000000" w:themeColor="text1"/>
          <w:lang w:val="en-GB"/>
        </w:rPr>
        <w:t xml:space="preserve">Note: (a) The asterisks (***), (**) and (*) indicate significance at 1%, 5%, and 10% respectively. (b) The periods are based on their respective </w:t>
      </w:r>
      <w:r w:rsidR="00BF5313" w:rsidRPr="00AC4B8D">
        <w:rPr>
          <w:rFonts w:ascii="Times New Roman" w:hAnsi="Times New Roman" w:cs="Times New Roman"/>
          <w:color w:val="000000" w:themeColor="text1"/>
          <w:lang w:val="en-GB"/>
        </w:rPr>
        <w:t>breakpoints</w:t>
      </w:r>
      <w:r w:rsidRPr="00AC4B8D">
        <w:rPr>
          <w:rFonts w:ascii="Times New Roman" w:hAnsi="Times New Roman" w:cs="Times New Roman"/>
          <w:color w:val="000000" w:themeColor="text1"/>
          <w:lang w:val="en-GB"/>
        </w:rPr>
        <w:t xml:space="preserve"> in public GCFA.</w:t>
      </w:r>
    </w:p>
    <w:p w14:paraId="47A36FB8" w14:textId="4CF91E5F" w:rsidR="009A764B" w:rsidRPr="00AC4B8D" w:rsidRDefault="009A764B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C4B8D">
        <w:rPr>
          <w:rFonts w:ascii="Times New Roman" w:hAnsi="Times New Roman" w:cs="Times New Roman"/>
          <w:i/>
          <w:color w:val="000000" w:themeColor="text1"/>
          <w:lang w:val="en-GB"/>
        </w:rPr>
        <w:t>Source</w:t>
      </w:r>
      <w:r w:rsidRPr="00AC4B8D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r w:rsidR="00695D3B" w:rsidRPr="00695D3B">
        <w:rPr>
          <w:rFonts w:ascii="Times New Roman" w:hAnsi="Times New Roman" w:cs="Times New Roman"/>
          <w:color w:val="000000" w:themeColor="text1"/>
          <w:lang w:val="en-GB"/>
        </w:rPr>
        <w:t>The text comes here.</w:t>
      </w:r>
    </w:p>
    <w:p w14:paraId="325FCB88" w14:textId="0A5595D3" w:rsidR="009A764B" w:rsidRDefault="009A764B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72B5FC" w14:textId="5D81EA86" w:rsidR="00F06F0F" w:rsidRPr="004D6A3D" w:rsidRDefault="00F06F0F" w:rsidP="004D6A3D">
      <w:pPr>
        <w:spacing w:after="0" w:line="288" w:lineRule="auto"/>
        <w:rPr>
          <w:rFonts w:ascii="Times New Roman" w:hAnsi="Times New Roman" w:cs="Times New Roman"/>
          <w:lang w:val="en-GB"/>
        </w:rPr>
      </w:pPr>
      <w:r w:rsidRPr="004D6A3D">
        <w:rPr>
          <w:rFonts w:ascii="Times New Roman" w:hAnsi="Times New Roman" w:cs="Times New Roman"/>
          <w:b/>
          <w:bCs/>
          <w:lang w:val="en-GB"/>
        </w:rPr>
        <w:t xml:space="preserve">Table </w:t>
      </w:r>
      <w:r w:rsidR="004D6A3D" w:rsidRPr="004D6A3D">
        <w:rPr>
          <w:rFonts w:ascii="Times New Roman" w:hAnsi="Times New Roman" w:cs="Times New Roman"/>
          <w:b/>
          <w:bCs/>
          <w:lang w:val="en-GB"/>
        </w:rPr>
        <w:t>2</w:t>
      </w:r>
      <w:r w:rsidR="00657D7A">
        <w:rPr>
          <w:rFonts w:ascii="Times New Roman" w:hAnsi="Times New Roman" w:cs="Times New Roman"/>
          <w:b/>
          <w:bCs/>
          <w:lang w:val="en-GB"/>
        </w:rPr>
        <w:t>.</w:t>
      </w:r>
      <w:r w:rsidRPr="004D6A3D">
        <w:rPr>
          <w:rFonts w:ascii="Times New Roman" w:hAnsi="Times New Roman" w:cs="Times New Roman"/>
          <w:lang w:val="en-GB"/>
        </w:rPr>
        <w:t xml:space="preserve"> Farms with activities of diversification - 2020</w:t>
      </w:r>
      <w:r w:rsidR="00E95AE8">
        <w:rPr>
          <w:rFonts w:ascii="Times New Roman" w:hAnsi="Times New Roman" w:cs="Times New Roman"/>
          <w:lang w:val="en-GB"/>
        </w:rPr>
        <w:t>.</w:t>
      </w: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701"/>
      </w:tblGrid>
      <w:tr w:rsidR="00F06F0F" w:rsidRPr="004D6A3D" w14:paraId="0258A7CD" w14:textId="77777777" w:rsidTr="004D6A3D"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C5F23" w14:textId="77777777" w:rsidR="00F06F0F" w:rsidRPr="004D6A3D" w:rsidRDefault="00F06F0F" w:rsidP="004D6A3D">
            <w:pPr>
              <w:spacing w:after="0" w:line="288" w:lineRule="auto"/>
              <w:ind w:right="-298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A8C57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Farms with at least one diversified activity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06E284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% Farms with diversification on total farms</w:t>
            </w:r>
          </w:p>
        </w:tc>
      </w:tr>
      <w:tr w:rsidR="00F06F0F" w:rsidRPr="004D6A3D" w14:paraId="5A40158A" w14:textId="77777777" w:rsidTr="004D6A3D">
        <w:trPr>
          <w:trHeight w:val="56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A1168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A8385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C473C3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% Distribution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99CFA4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F06F0F" w:rsidRPr="004D6A3D" w14:paraId="1B728B2A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736FB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North-West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531F2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13,697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9E6EE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D2661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12.0</w:t>
            </w:r>
          </w:p>
        </w:tc>
      </w:tr>
      <w:tr w:rsidR="00F06F0F" w:rsidRPr="004D6A3D" w14:paraId="0CFCFDC6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1781E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North-East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9D0AC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19,369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70BB0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29.7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1110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10.3</w:t>
            </w:r>
          </w:p>
        </w:tc>
      </w:tr>
      <w:tr w:rsidR="00F06F0F" w:rsidRPr="004D6A3D" w14:paraId="5243D6A8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5A89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Centre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3029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15,266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A4812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23.4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B6B5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8.5</w:t>
            </w:r>
          </w:p>
        </w:tc>
      </w:tr>
      <w:tr w:rsidR="00F06F0F" w:rsidRPr="004D6A3D" w14:paraId="1335FD9D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EC94B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South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090D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11,022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12A84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16.9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C7EC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2.4</w:t>
            </w:r>
          </w:p>
        </w:tc>
      </w:tr>
      <w:tr w:rsidR="00F06F0F" w:rsidRPr="004D6A3D" w14:paraId="2307428B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F3AAB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Islands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A624E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5,772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9F5F2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8.9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13D1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3.0</w:t>
            </w:r>
          </w:p>
        </w:tc>
      </w:tr>
      <w:tr w:rsidR="00F06F0F" w:rsidRPr="004D6A3D" w14:paraId="1AF8F20D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0A376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ITALY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DBE553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65,126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95382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55819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5.7</w:t>
            </w:r>
          </w:p>
        </w:tc>
      </w:tr>
    </w:tbl>
    <w:p w14:paraId="5B6A9AFD" w14:textId="0FF00979" w:rsidR="00F06F0F" w:rsidRPr="004D6A3D" w:rsidRDefault="00F06F0F" w:rsidP="004D6A3D">
      <w:pPr>
        <w:spacing w:after="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4D6A3D">
        <w:rPr>
          <w:rFonts w:ascii="Times New Roman" w:hAnsi="Times New Roman" w:cs="Times New Roman"/>
          <w:i/>
          <w:iCs/>
          <w:lang w:val="en-GB"/>
        </w:rPr>
        <w:t>Source:</w:t>
      </w:r>
      <w:r w:rsidRPr="004D6A3D">
        <w:rPr>
          <w:rFonts w:ascii="Times New Roman" w:hAnsi="Times New Roman" w:cs="Times New Roman"/>
          <w:lang w:val="en-GB"/>
        </w:rPr>
        <w:t xml:space="preserve"> elaborations on ISTAT </w:t>
      </w:r>
      <w:r w:rsidR="007F0A1B">
        <w:rPr>
          <w:rFonts w:ascii="Times New Roman" w:hAnsi="Times New Roman" w:cs="Times New Roman"/>
          <w:lang w:val="en-GB"/>
        </w:rPr>
        <w:t>Agricultural Census, 2020</w:t>
      </w:r>
      <w:r w:rsidR="004D6A3D">
        <w:rPr>
          <w:rFonts w:ascii="Times New Roman" w:hAnsi="Times New Roman" w:cs="Times New Roman"/>
          <w:lang w:val="en-GB"/>
        </w:rPr>
        <w:t>.</w:t>
      </w:r>
    </w:p>
    <w:p w14:paraId="60264BE7" w14:textId="77777777" w:rsidR="00F06F0F" w:rsidRPr="00AC4B8D" w:rsidRDefault="00F06F0F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BFB114" w14:textId="40F5B161" w:rsidR="00A05451" w:rsidRPr="00AC4B8D" w:rsidRDefault="00824943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883EDE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BF5313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title </w:t>
      </w:r>
    </w:p>
    <w:p w14:paraId="20F93218" w14:textId="77777777" w:rsidR="000B4BD4" w:rsidRPr="00AC4B8D" w:rsidRDefault="000B4BD4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77E2C8" w14:textId="5E26AE66" w:rsidR="00570B88" w:rsidRPr="00AC4B8D" w:rsidRDefault="0045216D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lastRenderedPageBreak/>
        <w:t>The text comes here. The text comes here. The text comes here. The text comes here. The text comes here. The text comes here.</w:t>
      </w:r>
    </w:p>
    <w:p w14:paraId="4D8C41A4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here.</w:t>
      </w:r>
    </w:p>
    <w:p w14:paraId="46D98190" w14:textId="77777777" w:rsidR="00AC6639" w:rsidRPr="00AC4B8D" w:rsidRDefault="00AC6639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1F2DE5" w14:textId="77777777" w:rsidR="00222A4C" w:rsidRPr="00AC4B8D" w:rsidRDefault="005E2942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  <w:r w:rsidR="00797A66" w:rsidRPr="00AC4B8D">
        <w:rPr>
          <w:rFonts w:ascii="Times New Roman" w:hAnsi="Times New Roman" w:cs="Times New Roman"/>
          <w:b/>
          <w:sz w:val="24"/>
          <w:szCs w:val="24"/>
          <w:lang w:val="en-GB"/>
        </w:rPr>
        <w:t>eference</w:t>
      </w:r>
      <w:r w:rsidR="00887046" w:rsidRPr="00AC4B8D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</w:p>
    <w:p w14:paraId="23E371C7" w14:textId="55CFA9EF" w:rsidR="006D6EA0" w:rsidRDefault="006D6EA0" w:rsidP="006D6EA0">
      <w:pPr>
        <w:spacing w:after="12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- </w:t>
      </w:r>
      <w:r w:rsidRPr="00695D3B">
        <w:rPr>
          <w:rFonts w:ascii="Times New Roman" w:hAnsi="Times New Roman" w:cs="Times New Roman"/>
          <w:i/>
          <w:iCs/>
          <w:u w:val="single"/>
          <w:lang w:val="en-GB"/>
        </w:rPr>
        <w:t>Make sure</w:t>
      </w:r>
      <w:r>
        <w:rPr>
          <w:rFonts w:ascii="Times New Roman" w:hAnsi="Times New Roman" w:cs="Times New Roman"/>
          <w:i/>
          <w:iCs/>
          <w:lang w:val="en-GB"/>
        </w:rPr>
        <w:t xml:space="preserve"> that every journal's article has its </w:t>
      </w:r>
      <w:r w:rsidRPr="007F0A1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DOI</w:t>
      </w:r>
    </w:p>
    <w:p w14:paraId="26FB27B9" w14:textId="0C322190" w:rsidR="006D6EA0" w:rsidRDefault="006D6EA0" w:rsidP="006D6EA0">
      <w:pPr>
        <w:spacing w:after="12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- </w:t>
      </w:r>
      <w:r w:rsidRPr="006D6EA0">
        <w:rPr>
          <w:rFonts w:ascii="Times New Roman" w:hAnsi="Times New Roman" w:cs="Times New Roman"/>
          <w:i/>
          <w:iCs/>
          <w:lang w:val="en-GB"/>
        </w:rPr>
        <w:t xml:space="preserve">References to Laws, Regulations, Directives, Decrees </w:t>
      </w:r>
      <w:r w:rsidRPr="007F0A1B">
        <w:rPr>
          <w:rFonts w:ascii="Times New Roman" w:hAnsi="Times New Roman" w:cs="Times New Roman"/>
          <w:i/>
          <w:iCs/>
          <w:u w:val="single"/>
          <w:lang w:val="en-GB"/>
        </w:rPr>
        <w:t>must not</w:t>
      </w:r>
      <w:r w:rsidRPr="006D6EA0">
        <w:rPr>
          <w:rFonts w:ascii="Times New Roman" w:hAnsi="Times New Roman" w:cs="Times New Roman"/>
          <w:i/>
          <w:iCs/>
          <w:lang w:val="en-GB"/>
        </w:rPr>
        <w:t xml:space="preserve"> be included here. Make sure to include </w:t>
      </w:r>
      <w:r w:rsidRPr="007F0A1B">
        <w:rPr>
          <w:rFonts w:ascii="Times New Roman" w:hAnsi="Times New Roman" w:cs="Times New Roman"/>
          <w:i/>
          <w:iCs/>
          <w:u w:val="single"/>
          <w:lang w:val="en-GB"/>
        </w:rPr>
        <w:t>in the text</w:t>
      </w:r>
      <w:r w:rsidR="007F0A1B">
        <w:rPr>
          <w:rFonts w:ascii="Times New Roman" w:hAnsi="Times New Roman" w:cs="Times New Roman"/>
          <w:i/>
          <w:iCs/>
          <w:u w:val="single"/>
          <w:lang w:val="en-GB"/>
        </w:rPr>
        <w:t xml:space="preserve"> of the manuscript</w:t>
      </w:r>
      <w:r w:rsidRPr="006D6EA0">
        <w:rPr>
          <w:rFonts w:ascii="Times New Roman" w:hAnsi="Times New Roman" w:cs="Times New Roman"/>
          <w:i/>
          <w:iCs/>
          <w:lang w:val="en-GB"/>
        </w:rPr>
        <w:t xml:space="preserve"> the correct number and year at least</w:t>
      </w:r>
      <w:r w:rsidR="007F0A1B">
        <w:rPr>
          <w:rFonts w:ascii="Times New Roman" w:hAnsi="Times New Roman" w:cs="Times New Roman"/>
          <w:i/>
          <w:iCs/>
          <w:lang w:val="en-GB"/>
        </w:rPr>
        <w:t>.</w:t>
      </w:r>
    </w:p>
    <w:p w14:paraId="2547DDE6" w14:textId="77777777" w:rsidR="002209E4" w:rsidRDefault="002209E4" w:rsidP="006D6EA0">
      <w:pPr>
        <w:spacing w:after="12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695D3B">
        <w:rPr>
          <w:rFonts w:ascii="Times New Roman" w:hAnsi="Times New Roman" w:cs="Times New Roman"/>
          <w:i/>
          <w:iCs/>
          <w:lang w:val="en-GB"/>
        </w:rPr>
        <w:t>- The link to the website for grey literature is unnecessary if the publication can be easily accessed through its title.</w:t>
      </w:r>
    </w:p>
    <w:p w14:paraId="2CAAC129" w14:textId="77777777" w:rsidR="006D6EA0" w:rsidRDefault="006D6EA0" w:rsidP="00F06F0F">
      <w:pPr>
        <w:spacing w:after="12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307903" w14:textId="7B953ABC" w:rsidR="00363ED4" w:rsidRPr="00AC4B8D" w:rsidRDefault="00363ED4" w:rsidP="00F06F0F">
      <w:pPr>
        <w:spacing w:after="12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Agricultural Statistics at Glance (various years)</w:t>
      </w:r>
      <w:r w:rsidR="00464433"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1E8C" w:rsidRPr="00AC4B8D">
        <w:rPr>
          <w:rFonts w:ascii="Times New Roman" w:hAnsi="Times New Roman" w:cs="Times New Roman"/>
          <w:sz w:val="24"/>
          <w:szCs w:val="24"/>
          <w:lang w:val="en-GB"/>
        </w:rPr>
        <w:t>Ministry of Agriculture and Farmers Welfare, Directorate of Economics and Statistics, Government of India.</w:t>
      </w:r>
    </w:p>
    <w:p w14:paraId="6EEF514D" w14:textId="7C0CC8B9" w:rsidR="00AB6CD2" w:rsidRPr="00AC4B8D" w:rsidRDefault="00AB6CD2" w:rsidP="00F06F0F">
      <w:pPr>
        <w:spacing w:after="120" w:line="288" w:lineRule="auto"/>
        <w:ind w:left="567" w:hanging="57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Akber N., </w:t>
      </w:r>
      <w:proofErr w:type="spellStart"/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Paltasingh</w:t>
      </w:r>
      <w:proofErr w:type="spellEnd"/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K.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</w:t>
      </w:r>
      <w:proofErr w:type="spellEnd"/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(2019). Is public investment complementary to private investment in Indian agriculture? Evidence from NARDL approach.</w:t>
      </w:r>
      <w:r w:rsidR="00B40485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B40485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Ag</w:t>
      </w:r>
      <w:r w:rsidR="00722DCE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ricultural Economics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B40485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>50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(5):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643-655.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https://doi.org/10.1111/agec.12515</w:t>
      </w:r>
    </w:p>
    <w:p w14:paraId="47EE7B92" w14:textId="3F564D1B" w:rsidR="00722DCE" w:rsidRPr="00AC4B8D" w:rsidRDefault="00AB6CD2" w:rsidP="00F06F0F">
      <w:pPr>
        <w:spacing w:after="120" w:line="288" w:lineRule="auto"/>
        <w:ind w:left="566" w:hangingChars="236" w:hanging="5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Bathla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S. (2017). </w:t>
      </w:r>
      <w:r w:rsidR="00722DCE" w:rsidRPr="00AC4B8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Public investment in agriculture and growth: An analysis of relationship in the Indian context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In</w:t>
      </w:r>
      <w:r w:rsidR="00A329EB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Bathla S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., 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Dubey A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(ed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) </w:t>
      </w:r>
      <w:r w:rsidR="00722DCE" w:rsidRPr="00AC4B8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>Changing Contours of Indian Agriculture</w:t>
      </w:r>
      <w:r w:rsidR="0046443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(pp. 13-28). Springer, Singapore.</w:t>
      </w:r>
    </w:p>
    <w:p w14:paraId="790D973A" w14:textId="6C541A85" w:rsidR="00722DCE" w:rsidRPr="00AC4B8D" w:rsidRDefault="0092056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Bhalla G.</w:t>
      </w:r>
      <w:r w:rsidR="00AB6CD2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S., Gurmail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S. (2001).</w:t>
      </w:r>
      <w:r w:rsidR="001A65B5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Indian Agriculture: Four Decades of Development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Sage Publications, New Delhi.</w:t>
      </w:r>
    </w:p>
    <w:p w14:paraId="3B987EF2" w14:textId="77777777" w:rsidR="00722DCE" w:rsidRPr="00AC4B8D" w:rsidRDefault="0092056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Birthal</w:t>
      </w:r>
      <w:proofErr w:type="spellEnd"/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P.S., Joshi P.</w:t>
      </w:r>
      <w:r w:rsidR="006266A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K., Negi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D.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S., Agarwal S. (2014). </w:t>
      </w:r>
      <w:r w:rsidR="00722DCE" w:rsidRPr="00AC4B8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Changing sources of growth in Indian agriculture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IFPRI Discussion paper-01325, International Food Policy Re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search Institute, Washington D.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C., USA.</w:t>
      </w:r>
    </w:p>
    <w:p w14:paraId="153F1202" w14:textId="65DF3AB2" w:rsidR="00F06F0F" w:rsidRDefault="00F06F0F" w:rsidP="00F06F0F">
      <w:pPr>
        <w:spacing w:after="120" w:line="264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European Commission (2010). </w:t>
      </w:r>
      <w:r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EUROPE 2020. A Strategy for Smart, Sustainable and Inclusive Growth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proofErr w:type="gramStart"/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COM(</w:t>
      </w:r>
      <w:proofErr w:type="gramEnd"/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2010) 2020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Brussels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FDBA145" w14:textId="7E4A02AE" w:rsidR="00F06F0F" w:rsidRPr="00AC4B8D" w:rsidRDefault="00F06F0F" w:rsidP="006D6EA0">
      <w:pPr>
        <w:spacing w:after="120" w:line="264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EEA (</w:t>
      </w:r>
      <w:r w:rsidR="006D6EA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2019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) </w:t>
      </w:r>
      <w:r w:rsidR="006D6EA0" w:rsidRPr="006D6E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The sustainability transition in Europe in an age of demographic and technological change</w:t>
      </w:r>
      <w:r w:rsidR="006D6EA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Report n. 23,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European Environmental Agency, Copenhagen.</w:t>
      </w:r>
    </w:p>
    <w:p w14:paraId="5DCA0BA6" w14:textId="77777777" w:rsidR="00674DE7" w:rsidRPr="00674DE7" w:rsidRDefault="00674DE7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Masud M.M., Akhtar R., Nasrin S., Adamu I.M. (2017a). Impact of socio-demographic factors on the mitigating actions for climate change: A path analysis with mediating effects of attitudinal variables. </w:t>
      </w:r>
      <w:r w:rsidRPr="00674DE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Environmental Science and Pollution Research</w:t>
      </w: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24(34): 26462-26477. DOI: </w:t>
      </w:r>
      <w:hyperlink r:id="rId9" w:history="1">
        <w:r w:rsidRPr="00674DE7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https://doi.org/10.1007/s11356-017-0188-7</w:t>
        </w:r>
      </w:hyperlink>
    </w:p>
    <w:p w14:paraId="2B2DB6BF" w14:textId="77777777" w:rsidR="00674DE7" w:rsidRPr="00674DE7" w:rsidRDefault="00674DE7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Masud M.M., Azam M.N., Mohiuddin M., Banna H., Akhtar R., Alam A.S.A.F., Begum H. (2017b). Adaptation barriers and strategies towards climate change: Challenges in the agricultural sector. </w:t>
      </w:r>
      <w:r w:rsidRPr="00674DE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Journal of Cleaner Production</w:t>
      </w: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156: 698-706. DOI: https://doi.org/ 10.1016/j.jclepro.2017.04.060</w:t>
      </w:r>
    </w:p>
    <w:p w14:paraId="1D7694DE" w14:textId="0244F315" w:rsidR="00C562B3" w:rsidRPr="00AC4B8D" w:rsidRDefault="00114EBD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Mogues</w:t>
      </w:r>
      <w:proofErr w:type="spellEnd"/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T., </w:t>
      </w:r>
      <w:proofErr w:type="spellStart"/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Bingxin</w:t>
      </w:r>
      <w:proofErr w:type="spellEnd"/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Y., Fan S., McBride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L. (2012). </w:t>
      </w:r>
      <w:r w:rsidR="00C562B3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The impact of public investment in and for</w:t>
      </w:r>
      <w:r w:rsidR="006C2C26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r w:rsidR="00C562B3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agriculture: synthesis of the existing evidence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ESA working paper no 12</w:t>
      </w:r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06, Food and</w:t>
      </w:r>
      <w:r w:rsidR="006C2C2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Agriculture Organization of the United Nations</w:t>
      </w:r>
      <w:r w:rsidR="00F06F0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Rome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9516E02" w14:textId="0A6AB2CA" w:rsidR="00722DCE" w:rsidRPr="00AC4B8D" w:rsidRDefault="00722DC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National Accounts Statistics (back series 2011, 2017)</w:t>
      </w:r>
      <w:r w:rsidR="0046443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National Accounts Statistics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Central Statistical Organization, and Government of India.</w:t>
      </w:r>
    </w:p>
    <w:p w14:paraId="34258706" w14:textId="230AFC9B" w:rsidR="00683A27" w:rsidRPr="00AC4B8D" w:rsidRDefault="00722DC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Sainath P</w:t>
      </w:r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(2018). In India, farmers face a terrifying crisis, </w:t>
      </w:r>
      <w:r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New York Times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13 April 2018.</w:t>
      </w:r>
    </w:p>
    <w:p w14:paraId="4F578E5C" w14:textId="5E55E9CC" w:rsidR="00477170" w:rsidRPr="00AC4B8D" w:rsidRDefault="0047717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1EB9C75A" w14:textId="6BFC7669" w:rsidR="00177E52" w:rsidRPr="00AC4B8D" w:rsidRDefault="00177E52" w:rsidP="00477170">
      <w:pPr>
        <w:spacing w:line="288" w:lineRule="auto"/>
        <w:ind w:left="788" w:hangingChars="327" w:hanging="788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Appendix</w:t>
      </w:r>
    </w:p>
    <w:p w14:paraId="2EE8A2C9" w14:textId="77777777" w:rsidR="00E95AE8" w:rsidRDefault="00177E52" w:rsidP="00477170">
      <w:pPr>
        <w:tabs>
          <w:tab w:val="left" w:pos="2580"/>
        </w:tabs>
        <w:spacing w:after="60" w:line="288" w:lineRule="auto"/>
        <w:ind w:left="722" w:hangingChars="327" w:hanging="722"/>
        <w:rPr>
          <w:rFonts w:ascii="Times New Roman" w:hAnsi="Times New Roman" w:cs="Times New Roman"/>
          <w:lang w:val="en-GB"/>
        </w:rPr>
      </w:pP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Tab</w:t>
      </w:r>
      <w:r w:rsidR="00E40565">
        <w:rPr>
          <w:rFonts w:ascii="Times New Roman" w:hAnsi="Times New Roman" w:cs="Times New Roman"/>
          <w:b/>
          <w:shd w:val="clear" w:color="auto" w:fill="FFFFFF"/>
          <w:lang w:val="en-GB"/>
        </w:rPr>
        <w:t>le</w:t>
      </w: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 xml:space="preserve"> A</w:t>
      </w:r>
      <w:r w:rsidR="00683A27"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1</w:t>
      </w:r>
      <w:r w:rsidR="00683A27"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 xml:space="preserve"> </w:t>
      </w:r>
      <w:r w:rsidR="00E25CB3" w:rsidRPr="00AC4B8D">
        <w:rPr>
          <w:rFonts w:ascii="Times New Roman" w:hAnsi="Times New Roman" w:cs="Times New Roman"/>
          <w:lang w:val="en-GB"/>
        </w:rPr>
        <w:t>Table caption comes here.</w:t>
      </w:r>
    </w:p>
    <w:p w14:paraId="58218DD4" w14:textId="7ECA388E" w:rsidR="00177E52" w:rsidRPr="00AC4B8D" w:rsidRDefault="00674DE7" w:rsidP="00477170">
      <w:pPr>
        <w:tabs>
          <w:tab w:val="left" w:pos="2580"/>
        </w:tabs>
        <w:spacing w:after="60" w:line="288" w:lineRule="auto"/>
        <w:ind w:left="719" w:hangingChars="327" w:hanging="719"/>
        <w:rPr>
          <w:rFonts w:ascii="Times New Roman" w:hAnsi="Times New Roman" w:cs="Times New Roman"/>
          <w:b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lang w:val="en-GB"/>
        </w:rPr>
        <w:t>(Tables will have in Word format</w:t>
      </w:r>
      <w:r>
        <w:rPr>
          <w:rFonts w:ascii="Times New Roman" w:hAnsi="Times New Roman" w:cs="Times New Roman"/>
          <w:lang w:val="en-GB"/>
        </w:rPr>
        <w:t xml:space="preserve">, Font Times New Roman </w:t>
      </w:r>
      <w:r w:rsidR="00F06F0F">
        <w:rPr>
          <w:rFonts w:ascii="Times New Roman" w:hAnsi="Times New Roman" w:cs="Times New Roman"/>
          <w:lang w:val="en-GB"/>
        </w:rPr>
        <w:t>11/</w:t>
      </w:r>
      <w:r>
        <w:rPr>
          <w:rFonts w:ascii="Times New Roman" w:hAnsi="Times New Roman" w:cs="Times New Roman"/>
          <w:lang w:val="en-GB"/>
        </w:rPr>
        <w:t>10</w:t>
      </w:r>
      <w:r w:rsidRPr="00AC4B8D">
        <w:rPr>
          <w:rFonts w:ascii="Times New Roman" w:hAnsi="Times New Roman" w:cs="Times New Roman"/>
          <w:lang w:val="en-GB"/>
        </w:rPr>
        <w:t>)</w:t>
      </w:r>
    </w:p>
    <w:tbl>
      <w:tblPr>
        <w:tblW w:w="9110" w:type="dxa"/>
        <w:tblInd w:w="93" w:type="dxa"/>
        <w:tblLook w:val="04A0" w:firstRow="1" w:lastRow="0" w:firstColumn="1" w:lastColumn="0" w:noHBand="0" w:noVBand="1"/>
      </w:tblPr>
      <w:tblGrid>
        <w:gridCol w:w="2317"/>
        <w:gridCol w:w="4961"/>
        <w:gridCol w:w="916"/>
        <w:gridCol w:w="916"/>
      </w:tblGrid>
      <w:tr w:rsidR="00177E52" w:rsidRPr="00AC4B8D" w14:paraId="5A2E6071" w14:textId="77777777" w:rsidTr="005939B6">
        <w:trPr>
          <w:trHeight w:val="300"/>
        </w:trPr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AD875" w14:textId="77777777" w:rsidR="00177E52" w:rsidRPr="00AC4B8D" w:rsidRDefault="00177E52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EBD32" w14:textId="77777777" w:rsidR="00177E52" w:rsidRPr="00AC4B8D" w:rsidRDefault="00177E52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Definition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05F4" w14:textId="77777777" w:rsidR="00177E52" w:rsidRPr="00AC4B8D" w:rsidRDefault="00177E52" w:rsidP="0047717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Mean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A0C81" w14:textId="77777777" w:rsidR="00177E52" w:rsidRPr="00AC4B8D" w:rsidRDefault="00177E52" w:rsidP="0047717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SD</w:t>
            </w:r>
          </w:p>
        </w:tc>
      </w:tr>
      <w:tr w:rsidR="00177E52" w:rsidRPr="00AC4B8D" w14:paraId="39262174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C181" w14:textId="74549FC5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bookmarkStart w:id="0" w:name="RANGE!C6"/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Production (PR)</w:t>
            </w:r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49FB" w14:textId="4905981F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agricultural production (in million </w:t>
            </w:r>
            <w:r w:rsidR="003F7961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  <w:r w:rsidR="003F7961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nes)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D0A" w14:textId="69B2DBC5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156.2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5DB7" w14:textId="118DDEB3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35.6</w:t>
            </w:r>
          </w:p>
        </w:tc>
      </w:tr>
      <w:tr w:rsidR="00177E52" w:rsidRPr="00AC4B8D" w14:paraId="6BE072A5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2F3E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Agri. GDP (</w:t>
            </w:r>
            <w:proofErr w:type="spellStart"/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GDPAg</w:t>
            </w:r>
            <w:proofErr w:type="spellEnd"/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17AC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Agricultural GDP at 2011-12 prices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</w:t>
            </w:r>
            <w:r w:rsidRPr="00AC4B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crores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D32A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B625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77E52" w:rsidRPr="00AC4B8D" w14:paraId="56E0596E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0F8A" w14:textId="3DEFC76A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Investment</w:t>
            </w:r>
            <w:r w:rsidR="009E5EB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(Ig)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F4AF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Public investment by government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</w:t>
            </w:r>
            <w:r w:rsidRPr="00AC4B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crores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7EFF" w14:textId="45924743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23</w:t>
            </w:r>
            <w:r w:rsidR="00A329EB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631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B091" w14:textId="7C3C12F5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</w:t>
            </w:r>
            <w:r w:rsidR="00A329EB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177E52" w:rsidRPr="00AC4B8D" w14:paraId="011C1FF1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B7FC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Canal Intensity (CNI)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3563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It is a ratio between area under government canals and net sown area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CDBC" w14:textId="0DA5F6CD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116.4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9D09" w14:textId="27B0330C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5.9</w:t>
            </w:r>
          </w:p>
        </w:tc>
      </w:tr>
      <w:tr w:rsidR="00177E52" w:rsidRPr="00AC4B8D" w14:paraId="60B3D455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0079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Subsidy (SBSD)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E3F7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subsidies provided (total of subsidies on irrigation, fertilizer, and electricity)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₹crores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8768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54,599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8F00" w14:textId="64F072E4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78,3</w:t>
            </w:r>
          </w:p>
        </w:tc>
      </w:tr>
      <w:tr w:rsidR="00177E52" w:rsidRPr="00AC4B8D" w14:paraId="75990894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98D8" w14:textId="78A5B9D9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Terms of Trade</w:t>
            </w:r>
            <w:r w:rsidR="009E5EB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(TOT)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79C0" w14:textId="4178067A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Gross barter terms of trade (ratio of agricultural GDP deflator to non</w:t>
            </w:r>
            <w:r w:rsidR="00D1708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agricultural GDP deflator)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8826" w14:textId="32F9CEF8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36.9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0BFF" w14:textId="7774871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14.1</w:t>
            </w:r>
          </w:p>
        </w:tc>
      </w:tr>
      <w:tr w:rsidR="00177E52" w:rsidRPr="00AC4B8D" w14:paraId="243735B5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18E5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Credit (CRDT)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B7DE" w14:textId="0320CB9C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Institutional credit provided to farmers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</w:t>
            </w:r>
            <w:r w:rsidRPr="00AC4B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crores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C613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1,606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7548" w14:textId="6C33887D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1,8</w:t>
            </w:r>
          </w:p>
        </w:tc>
      </w:tr>
      <w:tr w:rsidR="00177E52" w:rsidRPr="00AC4B8D" w14:paraId="519C4810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2DDA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Area under HYV Seeds (HYV)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00E1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Area under high yielding variety seeds (in million ha).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74CF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61,475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DE1A" w14:textId="229BB7BF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10,5</w:t>
            </w:r>
          </w:p>
        </w:tc>
      </w:tr>
      <w:tr w:rsidR="00177E52" w:rsidRPr="00AC4B8D" w14:paraId="48A1D21D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565A0" w14:textId="76A9B3CD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Cropping Intensity</w:t>
            </w:r>
            <w:r w:rsidR="005939B6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(CRI)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A6D4" w14:textId="43CCBF45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It is the ratio of net sown area to the total cropped area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50F05" w14:textId="3485D849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132.5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E2442" w14:textId="4AE4F08E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  <w:r w:rsidR="00464433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</w:tbl>
    <w:p w14:paraId="76791272" w14:textId="77777777" w:rsidR="00177E52" w:rsidRPr="00AC4B8D" w:rsidRDefault="00177E52" w:rsidP="00477170">
      <w:pPr>
        <w:tabs>
          <w:tab w:val="left" w:pos="2580"/>
        </w:tabs>
        <w:spacing w:after="60" w:line="288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Note: Data on all these variables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are 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taken for the period 1960-2017 except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input 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subsidy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for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which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data 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is available for the period 1980-2017.</w:t>
      </w:r>
    </w:p>
    <w:p w14:paraId="1DC59847" w14:textId="77777777" w:rsidR="00683A27" w:rsidRPr="00AC4B8D" w:rsidRDefault="00683A27" w:rsidP="00477170">
      <w:pPr>
        <w:tabs>
          <w:tab w:val="left" w:pos="2580"/>
        </w:tabs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GB"/>
        </w:rPr>
        <w:t>Source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: All the data are compiled from various sources like National Account Statistics, Govt. of India, Agricultural Statistics at Glance, Reserve Bank of India, and Indiastat.com, etc.</w:t>
      </w:r>
    </w:p>
    <w:p w14:paraId="406F8ED2" w14:textId="77777777" w:rsidR="00683A27" w:rsidRPr="00AC4B8D" w:rsidRDefault="00683A27" w:rsidP="00477170">
      <w:pPr>
        <w:tabs>
          <w:tab w:val="left" w:pos="25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sectPr w:rsidR="00683A27" w:rsidRPr="00AC4B8D" w:rsidSect="001B1E16">
      <w:footerReference w:type="default" r:id="rId10"/>
      <w:pgSz w:w="11907" w:h="16840" w:code="9"/>
      <w:pgMar w:top="1418" w:right="1418" w:bottom="1418" w:left="1418" w:header="709" w:footer="709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4A34E" w14:textId="77777777" w:rsidR="00083D28" w:rsidRDefault="00083D28" w:rsidP="00A05451">
      <w:pPr>
        <w:spacing w:after="0" w:line="240" w:lineRule="auto"/>
      </w:pPr>
      <w:r>
        <w:separator/>
      </w:r>
    </w:p>
  </w:endnote>
  <w:endnote w:type="continuationSeparator" w:id="0">
    <w:p w14:paraId="4AE95D4C" w14:textId="77777777" w:rsidR="00083D28" w:rsidRDefault="00083D28" w:rsidP="00A0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598908566"/>
      <w:docPartObj>
        <w:docPartGallery w:val="Page Numbers (Bottom of Page)"/>
        <w:docPartUnique/>
      </w:docPartObj>
    </w:sdtPr>
    <w:sdtContent>
      <w:p w14:paraId="1B29CA50" w14:textId="03A36D5B" w:rsidR="005939B6" w:rsidRPr="005939B6" w:rsidRDefault="005939B6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39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39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39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39B6">
          <w:rPr>
            <w:rFonts w:ascii="Times New Roman" w:hAnsi="Times New Roman" w:cs="Times New Roman"/>
            <w:sz w:val="24"/>
            <w:szCs w:val="24"/>
            <w:lang w:val="it-IT"/>
          </w:rPr>
          <w:t>2</w:t>
        </w:r>
        <w:r w:rsidRPr="005939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AF1A6" w14:textId="77777777" w:rsidR="00083D28" w:rsidRDefault="00083D28" w:rsidP="00A05451">
      <w:pPr>
        <w:spacing w:after="0" w:line="240" w:lineRule="auto"/>
      </w:pPr>
      <w:r>
        <w:separator/>
      </w:r>
    </w:p>
  </w:footnote>
  <w:footnote w:type="continuationSeparator" w:id="0">
    <w:p w14:paraId="5BA99001" w14:textId="77777777" w:rsidR="00083D28" w:rsidRDefault="00083D28" w:rsidP="00A05451">
      <w:pPr>
        <w:spacing w:after="0" w:line="240" w:lineRule="auto"/>
      </w:pPr>
      <w:r>
        <w:continuationSeparator/>
      </w:r>
    </w:p>
  </w:footnote>
  <w:footnote w:id="1">
    <w:p w14:paraId="42C01205" w14:textId="0833EF18" w:rsidR="003F6BC0" w:rsidRPr="00812FB5" w:rsidRDefault="003F6BC0" w:rsidP="00662F05">
      <w:pPr>
        <w:pStyle w:val="Testonotaapidipagina"/>
        <w:rPr>
          <w:rFonts w:ascii="Times New Roman" w:hAnsi="Times New Roman" w:cs="Times New Roman"/>
          <w:sz w:val="22"/>
          <w:szCs w:val="22"/>
          <w:lang w:val="en-GB"/>
        </w:rPr>
      </w:pPr>
      <w:r w:rsidRPr="00812FB5">
        <w:rPr>
          <w:rFonts w:ascii="Times New Roman" w:hAnsi="Times New Roman" w:cs="Times New Roman"/>
          <w:vertAlign w:val="superscript"/>
          <w:lang w:val="en-GB"/>
        </w:rPr>
        <w:footnoteRef/>
      </w:r>
      <w:r w:rsidR="00C62B44" w:rsidRPr="00812FB5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C62B44" w:rsidRPr="00812FB5">
        <w:rPr>
          <w:rFonts w:ascii="Times New Roman" w:hAnsi="Times New Roman" w:cs="Times New Roman"/>
          <w:lang w:val="en-GB"/>
        </w:rPr>
        <w:t>Footnote style.</w:t>
      </w:r>
      <w:r w:rsidR="00C62B44" w:rsidRPr="00812FB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3189"/>
    <w:multiLevelType w:val="hybridMultilevel"/>
    <w:tmpl w:val="EEC489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253A2"/>
    <w:multiLevelType w:val="multilevel"/>
    <w:tmpl w:val="5370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40588"/>
    <w:multiLevelType w:val="hybridMultilevel"/>
    <w:tmpl w:val="63284E10"/>
    <w:lvl w:ilvl="0" w:tplc="A5926E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C1FC6"/>
    <w:multiLevelType w:val="multilevel"/>
    <w:tmpl w:val="4F5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03700"/>
    <w:multiLevelType w:val="hybridMultilevel"/>
    <w:tmpl w:val="5934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B0928"/>
    <w:multiLevelType w:val="hybridMultilevel"/>
    <w:tmpl w:val="E0CA6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945645">
    <w:abstractNumId w:val="4"/>
  </w:num>
  <w:num w:numId="2" w16cid:durableId="1098939925">
    <w:abstractNumId w:val="4"/>
  </w:num>
  <w:num w:numId="3" w16cid:durableId="2120375379">
    <w:abstractNumId w:val="2"/>
  </w:num>
  <w:num w:numId="4" w16cid:durableId="397482584">
    <w:abstractNumId w:val="3"/>
  </w:num>
  <w:num w:numId="5" w16cid:durableId="71049673">
    <w:abstractNumId w:val="1"/>
  </w:num>
  <w:num w:numId="6" w16cid:durableId="1384216383">
    <w:abstractNumId w:val="5"/>
  </w:num>
  <w:num w:numId="7" w16cid:durableId="189873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0NDA0NDW0NLEwNjJV0lEKTi0uzszPAykwNK0FAG+HsMYtAAAA"/>
  </w:docVars>
  <w:rsids>
    <w:rsidRoot w:val="00A05451"/>
    <w:rsid w:val="00000318"/>
    <w:rsid w:val="00000944"/>
    <w:rsid w:val="00000968"/>
    <w:rsid w:val="000009E4"/>
    <w:rsid w:val="00001AA4"/>
    <w:rsid w:val="00002E69"/>
    <w:rsid w:val="00003429"/>
    <w:rsid w:val="000049A3"/>
    <w:rsid w:val="0000583A"/>
    <w:rsid w:val="000063D7"/>
    <w:rsid w:val="000068F3"/>
    <w:rsid w:val="00006EDB"/>
    <w:rsid w:val="00006F00"/>
    <w:rsid w:val="00007A9E"/>
    <w:rsid w:val="00010103"/>
    <w:rsid w:val="00010AEE"/>
    <w:rsid w:val="00011DF9"/>
    <w:rsid w:val="000127B3"/>
    <w:rsid w:val="000130DA"/>
    <w:rsid w:val="00013368"/>
    <w:rsid w:val="000140E0"/>
    <w:rsid w:val="000145AD"/>
    <w:rsid w:val="000171CD"/>
    <w:rsid w:val="00020216"/>
    <w:rsid w:val="0002183F"/>
    <w:rsid w:val="0002232B"/>
    <w:rsid w:val="000226B0"/>
    <w:rsid w:val="00022ECC"/>
    <w:rsid w:val="00022FF1"/>
    <w:rsid w:val="000240EE"/>
    <w:rsid w:val="00024EC1"/>
    <w:rsid w:val="00027854"/>
    <w:rsid w:val="000304CB"/>
    <w:rsid w:val="000309BA"/>
    <w:rsid w:val="00030C25"/>
    <w:rsid w:val="00031B28"/>
    <w:rsid w:val="0003293F"/>
    <w:rsid w:val="00032BC7"/>
    <w:rsid w:val="00035A31"/>
    <w:rsid w:val="00036B30"/>
    <w:rsid w:val="00037916"/>
    <w:rsid w:val="000379E2"/>
    <w:rsid w:val="00037F17"/>
    <w:rsid w:val="00043201"/>
    <w:rsid w:val="0004457B"/>
    <w:rsid w:val="000447DF"/>
    <w:rsid w:val="00044956"/>
    <w:rsid w:val="0004496A"/>
    <w:rsid w:val="0004722E"/>
    <w:rsid w:val="00047D68"/>
    <w:rsid w:val="000504C4"/>
    <w:rsid w:val="00054440"/>
    <w:rsid w:val="00054B0B"/>
    <w:rsid w:val="00054FE2"/>
    <w:rsid w:val="00056E5A"/>
    <w:rsid w:val="000578CF"/>
    <w:rsid w:val="00060065"/>
    <w:rsid w:val="00060398"/>
    <w:rsid w:val="000628D7"/>
    <w:rsid w:val="00063333"/>
    <w:rsid w:val="00063C04"/>
    <w:rsid w:val="00064499"/>
    <w:rsid w:val="00065ECC"/>
    <w:rsid w:val="0006713D"/>
    <w:rsid w:val="0006723D"/>
    <w:rsid w:val="00071AB9"/>
    <w:rsid w:val="00072E3C"/>
    <w:rsid w:val="00073960"/>
    <w:rsid w:val="000742EF"/>
    <w:rsid w:val="0007438E"/>
    <w:rsid w:val="00077AC2"/>
    <w:rsid w:val="00077B1D"/>
    <w:rsid w:val="00083CEE"/>
    <w:rsid w:val="00083D28"/>
    <w:rsid w:val="000842AF"/>
    <w:rsid w:val="00084B0C"/>
    <w:rsid w:val="000863ED"/>
    <w:rsid w:val="000867C3"/>
    <w:rsid w:val="0008692F"/>
    <w:rsid w:val="00086AF2"/>
    <w:rsid w:val="000875D6"/>
    <w:rsid w:val="0008789B"/>
    <w:rsid w:val="00090DAB"/>
    <w:rsid w:val="00092181"/>
    <w:rsid w:val="00093946"/>
    <w:rsid w:val="000939A7"/>
    <w:rsid w:val="00094A29"/>
    <w:rsid w:val="00095C80"/>
    <w:rsid w:val="00097300"/>
    <w:rsid w:val="00097305"/>
    <w:rsid w:val="000A0808"/>
    <w:rsid w:val="000A11A4"/>
    <w:rsid w:val="000A2A36"/>
    <w:rsid w:val="000A378A"/>
    <w:rsid w:val="000A5462"/>
    <w:rsid w:val="000A5F53"/>
    <w:rsid w:val="000A640E"/>
    <w:rsid w:val="000A7CA4"/>
    <w:rsid w:val="000B2039"/>
    <w:rsid w:val="000B2957"/>
    <w:rsid w:val="000B4BD4"/>
    <w:rsid w:val="000B4E8C"/>
    <w:rsid w:val="000B7ADF"/>
    <w:rsid w:val="000B7D8B"/>
    <w:rsid w:val="000C1125"/>
    <w:rsid w:val="000C41D2"/>
    <w:rsid w:val="000C4BB1"/>
    <w:rsid w:val="000C4FF5"/>
    <w:rsid w:val="000C5553"/>
    <w:rsid w:val="000C5BF2"/>
    <w:rsid w:val="000C72D1"/>
    <w:rsid w:val="000D048C"/>
    <w:rsid w:val="000D056C"/>
    <w:rsid w:val="000D13A4"/>
    <w:rsid w:val="000D2228"/>
    <w:rsid w:val="000D2F2B"/>
    <w:rsid w:val="000D316E"/>
    <w:rsid w:val="000D6505"/>
    <w:rsid w:val="000D6B1E"/>
    <w:rsid w:val="000D72F0"/>
    <w:rsid w:val="000D75FB"/>
    <w:rsid w:val="000E0485"/>
    <w:rsid w:val="000E06A4"/>
    <w:rsid w:val="000E0F94"/>
    <w:rsid w:val="000E2FD7"/>
    <w:rsid w:val="000E33B6"/>
    <w:rsid w:val="000E4E71"/>
    <w:rsid w:val="000E50C2"/>
    <w:rsid w:val="000E54A2"/>
    <w:rsid w:val="000E574B"/>
    <w:rsid w:val="000E6877"/>
    <w:rsid w:val="000F0740"/>
    <w:rsid w:val="000F0ADD"/>
    <w:rsid w:val="000F15F9"/>
    <w:rsid w:val="000F2401"/>
    <w:rsid w:val="000F26C0"/>
    <w:rsid w:val="000F2F08"/>
    <w:rsid w:val="000F3228"/>
    <w:rsid w:val="000F4346"/>
    <w:rsid w:val="000F6696"/>
    <w:rsid w:val="000F76C6"/>
    <w:rsid w:val="000F7791"/>
    <w:rsid w:val="001003C7"/>
    <w:rsid w:val="00101611"/>
    <w:rsid w:val="0010163E"/>
    <w:rsid w:val="001045EA"/>
    <w:rsid w:val="00104F69"/>
    <w:rsid w:val="0010545E"/>
    <w:rsid w:val="001078E3"/>
    <w:rsid w:val="001128B4"/>
    <w:rsid w:val="00113F06"/>
    <w:rsid w:val="00114EBD"/>
    <w:rsid w:val="00116D96"/>
    <w:rsid w:val="00117D87"/>
    <w:rsid w:val="0012001F"/>
    <w:rsid w:val="00123A9F"/>
    <w:rsid w:val="00123D15"/>
    <w:rsid w:val="001247F5"/>
    <w:rsid w:val="00125565"/>
    <w:rsid w:val="00126042"/>
    <w:rsid w:val="00127C27"/>
    <w:rsid w:val="00127EBC"/>
    <w:rsid w:val="001306CA"/>
    <w:rsid w:val="00131998"/>
    <w:rsid w:val="00131E8D"/>
    <w:rsid w:val="0013219F"/>
    <w:rsid w:val="00133902"/>
    <w:rsid w:val="00134A50"/>
    <w:rsid w:val="00134EFC"/>
    <w:rsid w:val="00136237"/>
    <w:rsid w:val="00137360"/>
    <w:rsid w:val="001375BE"/>
    <w:rsid w:val="00137C2C"/>
    <w:rsid w:val="00140358"/>
    <w:rsid w:val="00140985"/>
    <w:rsid w:val="00141A32"/>
    <w:rsid w:val="00143546"/>
    <w:rsid w:val="00145042"/>
    <w:rsid w:val="001459DB"/>
    <w:rsid w:val="00145F5C"/>
    <w:rsid w:val="00146AE2"/>
    <w:rsid w:val="001507CC"/>
    <w:rsid w:val="00152911"/>
    <w:rsid w:val="00152F7B"/>
    <w:rsid w:val="0015343A"/>
    <w:rsid w:val="00153836"/>
    <w:rsid w:val="00153AF0"/>
    <w:rsid w:val="00154258"/>
    <w:rsid w:val="0015469E"/>
    <w:rsid w:val="00157690"/>
    <w:rsid w:val="00160882"/>
    <w:rsid w:val="00160D19"/>
    <w:rsid w:val="00162F5C"/>
    <w:rsid w:val="0016454A"/>
    <w:rsid w:val="001652ED"/>
    <w:rsid w:val="001666E2"/>
    <w:rsid w:val="00170B36"/>
    <w:rsid w:val="00170CBB"/>
    <w:rsid w:val="001716E7"/>
    <w:rsid w:val="001729AF"/>
    <w:rsid w:val="00172BE6"/>
    <w:rsid w:val="001731DD"/>
    <w:rsid w:val="00174CE9"/>
    <w:rsid w:val="00174E0C"/>
    <w:rsid w:val="001751A4"/>
    <w:rsid w:val="00175844"/>
    <w:rsid w:val="00175F64"/>
    <w:rsid w:val="001762F3"/>
    <w:rsid w:val="00176D1B"/>
    <w:rsid w:val="00177E52"/>
    <w:rsid w:val="00180F5E"/>
    <w:rsid w:val="00183B09"/>
    <w:rsid w:val="00186CF7"/>
    <w:rsid w:val="00187EA4"/>
    <w:rsid w:val="001907E3"/>
    <w:rsid w:val="0019194C"/>
    <w:rsid w:val="001922C2"/>
    <w:rsid w:val="0019292B"/>
    <w:rsid w:val="00193666"/>
    <w:rsid w:val="001937F0"/>
    <w:rsid w:val="00193E49"/>
    <w:rsid w:val="00193F7F"/>
    <w:rsid w:val="001953AB"/>
    <w:rsid w:val="00196025"/>
    <w:rsid w:val="00197F14"/>
    <w:rsid w:val="001A0085"/>
    <w:rsid w:val="001A0728"/>
    <w:rsid w:val="001A0C3D"/>
    <w:rsid w:val="001A11E5"/>
    <w:rsid w:val="001A2DF0"/>
    <w:rsid w:val="001A33DD"/>
    <w:rsid w:val="001A3F48"/>
    <w:rsid w:val="001A53D9"/>
    <w:rsid w:val="001A65B5"/>
    <w:rsid w:val="001A6C8B"/>
    <w:rsid w:val="001A6FBE"/>
    <w:rsid w:val="001B0CBC"/>
    <w:rsid w:val="001B118F"/>
    <w:rsid w:val="001B1E16"/>
    <w:rsid w:val="001B42B1"/>
    <w:rsid w:val="001B43D2"/>
    <w:rsid w:val="001B6ACF"/>
    <w:rsid w:val="001B6EEF"/>
    <w:rsid w:val="001B7967"/>
    <w:rsid w:val="001C03F9"/>
    <w:rsid w:val="001C0EFC"/>
    <w:rsid w:val="001C19AF"/>
    <w:rsid w:val="001C2C78"/>
    <w:rsid w:val="001C610C"/>
    <w:rsid w:val="001D0AD5"/>
    <w:rsid w:val="001D0F51"/>
    <w:rsid w:val="001D2D6F"/>
    <w:rsid w:val="001D5E31"/>
    <w:rsid w:val="001D6F7F"/>
    <w:rsid w:val="001D7B83"/>
    <w:rsid w:val="001E077F"/>
    <w:rsid w:val="001E1247"/>
    <w:rsid w:val="001E145A"/>
    <w:rsid w:val="001E21CE"/>
    <w:rsid w:val="001E25A0"/>
    <w:rsid w:val="001E2A95"/>
    <w:rsid w:val="001E4015"/>
    <w:rsid w:val="001E4997"/>
    <w:rsid w:val="001E5FF5"/>
    <w:rsid w:val="001F02B1"/>
    <w:rsid w:val="001F0DAF"/>
    <w:rsid w:val="001F3B4A"/>
    <w:rsid w:val="001F4853"/>
    <w:rsid w:val="001F4AF5"/>
    <w:rsid w:val="001F5021"/>
    <w:rsid w:val="001F50E3"/>
    <w:rsid w:val="001F51AC"/>
    <w:rsid w:val="00200C59"/>
    <w:rsid w:val="00202729"/>
    <w:rsid w:val="0020303E"/>
    <w:rsid w:val="0020307C"/>
    <w:rsid w:val="00203428"/>
    <w:rsid w:val="0020365F"/>
    <w:rsid w:val="0020739D"/>
    <w:rsid w:val="00207C58"/>
    <w:rsid w:val="00207D4A"/>
    <w:rsid w:val="00207F0B"/>
    <w:rsid w:val="00210EC3"/>
    <w:rsid w:val="00210FEF"/>
    <w:rsid w:val="002110D4"/>
    <w:rsid w:val="0021117C"/>
    <w:rsid w:val="002121E9"/>
    <w:rsid w:val="00215C34"/>
    <w:rsid w:val="00216EE5"/>
    <w:rsid w:val="00216FB4"/>
    <w:rsid w:val="00217093"/>
    <w:rsid w:val="00217673"/>
    <w:rsid w:val="0022013B"/>
    <w:rsid w:val="00220180"/>
    <w:rsid w:val="002201BF"/>
    <w:rsid w:val="002207C3"/>
    <w:rsid w:val="002209E4"/>
    <w:rsid w:val="00220A1F"/>
    <w:rsid w:val="00220EC6"/>
    <w:rsid w:val="00221483"/>
    <w:rsid w:val="0022279B"/>
    <w:rsid w:val="00222884"/>
    <w:rsid w:val="00222A4C"/>
    <w:rsid w:val="00224E43"/>
    <w:rsid w:val="002301E3"/>
    <w:rsid w:val="002315AF"/>
    <w:rsid w:val="00232051"/>
    <w:rsid w:val="00232F8C"/>
    <w:rsid w:val="00235B77"/>
    <w:rsid w:val="002362F2"/>
    <w:rsid w:val="002404A7"/>
    <w:rsid w:val="00240DA0"/>
    <w:rsid w:val="0024101B"/>
    <w:rsid w:val="0024219F"/>
    <w:rsid w:val="002426DE"/>
    <w:rsid w:val="002429CD"/>
    <w:rsid w:val="0024316F"/>
    <w:rsid w:val="0024354F"/>
    <w:rsid w:val="00243640"/>
    <w:rsid w:val="00244819"/>
    <w:rsid w:val="00245EA0"/>
    <w:rsid w:val="002502D7"/>
    <w:rsid w:val="00250438"/>
    <w:rsid w:val="00250BB8"/>
    <w:rsid w:val="00250FBE"/>
    <w:rsid w:val="0025405A"/>
    <w:rsid w:val="0025496C"/>
    <w:rsid w:val="00255DAF"/>
    <w:rsid w:val="00257E69"/>
    <w:rsid w:val="00260BC4"/>
    <w:rsid w:val="00261147"/>
    <w:rsid w:val="00264D33"/>
    <w:rsid w:val="0027130A"/>
    <w:rsid w:val="0027544C"/>
    <w:rsid w:val="00275AC4"/>
    <w:rsid w:val="002761F5"/>
    <w:rsid w:val="00276E38"/>
    <w:rsid w:val="0028000F"/>
    <w:rsid w:val="002813FC"/>
    <w:rsid w:val="00282721"/>
    <w:rsid w:val="00282ABD"/>
    <w:rsid w:val="00286618"/>
    <w:rsid w:val="00286B33"/>
    <w:rsid w:val="0028706D"/>
    <w:rsid w:val="00287437"/>
    <w:rsid w:val="00290833"/>
    <w:rsid w:val="00290D77"/>
    <w:rsid w:val="00291BEB"/>
    <w:rsid w:val="00292C7D"/>
    <w:rsid w:val="0029327B"/>
    <w:rsid w:val="00293AC5"/>
    <w:rsid w:val="00294021"/>
    <w:rsid w:val="00294465"/>
    <w:rsid w:val="002967A0"/>
    <w:rsid w:val="00296FE8"/>
    <w:rsid w:val="002A12A1"/>
    <w:rsid w:val="002A1D56"/>
    <w:rsid w:val="002A2841"/>
    <w:rsid w:val="002A2F10"/>
    <w:rsid w:val="002A473B"/>
    <w:rsid w:val="002A611A"/>
    <w:rsid w:val="002A6562"/>
    <w:rsid w:val="002A777B"/>
    <w:rsid w:val="002B02FF"/>
    <w:rsid w:val="002B05BE"/>
    <w:rsid w:val="002B0844"/>
    <w:rsid w:val="002B09D0"/>
    <w:rsid w:val="002B3758"/>
    <w:rsid w:val="002B3DA4"/>
    <w:rsid w:val="002B5CDD"/>
    <w:rsid w:val="002B65B6"/>
    <w:rsid w:val="002C0452"/>
    <w:rsid w:val="002C190B"/>
    <w:rsid w:val="002C2018"/>
    <w:rsid w:val="002C3F18"/>
    <w:rsid w:val="002C4A69"/>
    <w:rsid w:val="002C4AFC"/>
    <w:rsid w:val="002C4E33"/>
    <w:rsid w:val="002C7AF5"/>
    <w:rsid w:val="002D062E"/>
    <w:rsid w:val="002D0B6F"/>
    <w:rsid w:val="002D0F64"/>
    <w:rsid w:val="002D1EDC"/>
    <w:rsid w:val="002D2AF2"/>
    <w:rsid w:val="002D4C60"/>
    <w:rsid w:val="002D58C8"/>
    <w:rsid w:val="002D5939"/>
    <w:rsid w:val="002D621D"/>
    <w:rsid w:val="002D6EB8"/>
    <w:rsid w:val="002E04DA"/>
    <w:rsid w:val="002E2E54"/>
    <w:rsid w:val="002E4B6D"/>
    <w:rsid w:val="002E692A"/>
    <w:rsid w:val="002E79F2"/>
    <w:rsid w:val="002F1651"/>
    <w:rsid w:val="002F214E"/>
    <w:rsid w:val="002F2E4C"/>
    <w:rsid w:val="002F2E57"/>
    <w:rsid w:val="002F32B7"/>
    <w:rsid w:val="002F6E90"/>
    <w:rsid w:val="002F6FE3"/>
    <w:rsid w:val="0030278A"/>
    <w:rsid w:val="003030AE"/>
    <w:rsid w:val="0030315D"/>
    <w:rsid w:val="00304DFF"/>
    <w:rsid w:val="00305C5D"/>
    <w:rsid w:val="003062E3"/>
    <w:rsid w:val="003064B6"/>
    <w:rsid w:val="00306770"/>
    <w:rsid w:val="00306D50"/>
    <w:rsid w:val="00307AE1"/>
    <w:rsid w:val="00310608"/>
    <w:rsid w:val="0031276D"/>
    <w:rsid w:val="00312AEE"/>
    <w:rsid w:val="003142DB"/>
    <w:rsid w:val="00314FDD"/>
    <w:rsid w:val="003159AC"/>
    <w:rsid w:val="003163E9"/>
    <w:rsid w:val="0031744A"/>
    <w:rsid w:val="00317A81"/>
    <w:rsid w:val="00317D03"/>
    <w:rsid w:val="00325862"/>
    <w:rsid w:val="003259E0"/>
    <w:rsid w:val="003260B8"/>
    <w:rsid w:val="003267BB"/>
    <w:rsid w:val="00326F20"/>
    <w:rsid w:val="00327778"/>
    <w:rsid w:val="0033336E"/>
    <w:rsid w:val="00333564"/>
    <w:rsid w:val="003339F3"/>
    <w:rsid w:val="003349ED"/>
    <w:rsid w:val="00335BC8"/>
    <w:rsid w:val="0033715E"/>
    <w:rsid w:val="003373F0"/>
    <w:rsid w:val="003374FA"/>
    <w:rsid w:val="00340770"/>
    <w:rsid w:val="00340A8D"/>
    <w:rsid w:val="0034203D"/>
    <w:rsid w:val="00342A4D"/>
    <w:rsid w:val="0034367C"/>
    <w:rsid w:val="00343A65"/>
    <w:rsid w:val="00343DF7"/>
    <w:rsid w:val="0034471D"/>
    <w:rsid w:val="003449A8"/>
    <w:rsid w:val="00344F47"/>
    <w:rsid w:val="00346468"/>
    <w:rsid w:val="00347C30"/>
    <w:rsid w:val="00350F2F"/>
    <w:rsid w:val="00351A73"/>
    <w:rsid w:val="00351CBB"/>
    <w:rsid w:val="003537F0"/>
    <w:rsid w:val="00354727"/>
    <w:rsid w:val="0035612E"/>
    <w:rsid w:val="003562B1"/>
    <w:rsid w:val="00356B57"/>
    <w:rsid w:val="003578C9"/>
    <w:rsid w:val="003604B1"/>
    <w:rsid w:val="00362C93"/>
    <w:rsid w:val="00363323"/>
    <w:rsid w:val="00363ED4"/>
    <w:rsid w:val="003670DE"/>
    <w:rsid w:val="00372C14"/>
    <w:rsid w:val="00374274"/>
    <w:rsid w:val="00375214"/>
    <w:rsid w:val="00375BC9"/>
    <w:rsid w:val="0037616E"/>
    <w:rsid w:val="00376405"/>
    <w:rsid w:val="00380DF8"/>
    <w:rsid w:val="00383270"/>
    <w:rsid w:val="00384C2B"/>
    <w:rsid w:val="003876C8"/>
    <w:rsid w:val="00390EDE"/>
    <w:rsid w:val="0039148D"/>
    <w:rsid w:val="003936E3"/>
    <w:rsid w:val="00394C7D"/>
    <w:rsid w:val="00394EBE"/>
    <w:rsid w:val="00395650"/>
    <w:rsid w:val="00395D47"/>
    <w:rsid w:val="00396673"/>
    <w:rsid w:val="00396EC2"/>
    <w:rsid w:val="003A06FD"/>
    <w:rsid w:val="003A220C"/>
    <w:rsid w:val="003A306E"/>
    <w:rsid w:val="003A3BB1"/>
    <w:rsid w:val="003A5CB1"/>
    <w:rsid w:val="003A628B"/>
    <w:rsid w:val="003A6B89"/>
    <w:rsid w:val="003A71E4"/>
    <w:rsid w:val="003A7BF4"/>
    <w:rsid w:val="003A7C42"/>
    <w:rsid w:val="003B0F80"/>
    <w:rsid w:val="003B4499"/>
    <w:rsid w:val="003B5F2B"/>
    <w:rsid w:val="003B65A3"/>
    <w:rsid w:val="003C035B"/>
    <w:rsid w:val="003C11FE"/>
    <w:rsid w:val="003C4017"/>
    <w:rsid w:val="003C4857"/>
    <w:rsid w:val="003D00F9"/>
    <w:rsid w:val="003D104E"/>
    <w:rsid w:val="003D1F82"/>
    <w:rsid w:val="003D372F"/>
    <w:rsid w:val="003D780B"/>
    <w:rsid w:val="003D7EAB"/>
    <w:rsid w:val="003E0E20"/>
    <w:rsid w:val="003E2B9B"/>
    <w:rsid w:val="003E655E"/>
    <w:rsid w:val="003E6DC2"/>
    <w:rsid w:val="003E7710"/>
    <w:rsid w:val="003E7EF1"/>
    <w:rsid w:val="003F1709"/>
    <w:rsid w:val="003F1D64"/>
    <w:rsid w:val="003F208A"/>
    <w:rsid w:val="003F3970"/>
    <w:rsid w:val="003F6BC0"/>
    <w:rsid w:val="003F6D6F"/>
    <w:rsid w:val="003F6E13"/>
    <w:rsid w:val="003F7961"/>
    <w:rsid w:val="004000A9"/>
    <w:rsid w:val="004000AA"/>
    <w:rsid w:val="004003DE"/>
    <w:rsid w:val="0040079D"/>
    <w:rsid w:val="004009A4"/>
    <w:rsid w:val="004014CF"/>
    <w:rsid w:val="00402276"/>
    <w:rsid w:val="004023B4"/>
    <w:rsid w:val="00402729"/>
    <w:rsid w:val="00403FDD"/>
    <w:rsid w:val="00404330"/>
    <w:rsid w:val="00404BA9"/>
    <w:rsid w:val="0040655A"/>
    <w:rsid w:val="00407D67"/>
    <w:rsid w:val="00411F8F"/>
    <w:rsid w:val="00413286"/>
    <w:rsid w:val="00414083"/>
    <w:rsid w:val="00416975"/>
    <w:rsid w:val="0042547C"/>
    <w:rsid w:val="00425FB9"/>
    <w:rsid w:val="00426360"/>
    <w:rsid w:val="00426598"/>
    <w:rsid w:val="00426987"/>
    <w:rsid w:val="0042700C"/>
    <w:rsid w:val="004279DB"/>
    <w:rsid w:val="00432089"/>
    <w:rsid w:val="004321A8"/>
    <w:rsid w:val="004342A8"/>
    <w:rsid w:val="004343CF"/>
    <w:rsid w:val="004347E0"/>
    <w:rsid w:val="00434FC5"/>
    <w:rsid w:val="00435D45"/>
    <w:rsid w:val="00442C24"/>
    <w:rsid w:val="00443BFA"/>
    <w:rsid w:val="00446B87"/>
    <w:rsid w:val="004500EB"/>
    <w:rsid w:val="00451AE7"/>
    <w:rsid w:val="0045216D"/>
    <w:rsid w:val="00452543"/>
    <w:rsid w:val="00452A04"/>
    <w:rsid w:val="00452DDE"/>
    <w:rsid w:val="00452E42"/>
    <w:rsid w:val="00454D0C"/>
    <w:rsid w:val="00456343"/>
    <w:rsid w:val="0045682E"/>
    <w:rsid w:val="00457478"/>
    <w:rsid w:val="00464433"/>
    <w:rsid w:val="004657E1"/>
    <w:rsid w:val="0047012A"/>
    <w:rsid w:val="00471113"/>
    <w:rsid w:val="0047142E"/>
    <w:rsid w:val="00471986"/>
    <w:rsid w:val="00471D8B"/>
    <w:rsid w:val="00472092"/>
    <w:rsid w:val="00472786"/>
    <w:rsid w:val="00472855"/>
    <w:rsid w:val="00472ADF"/>
    <w:rsid w:val="0047343B"/>
    <w:rsid w:val="004737E8"/>
    <w:rsid w:val="00473A6B"/>
    <w:rsid w:val="00473A9C"/>
    <w:rsid w:val="00474033"/>
    <w:rsid w:val="00477170"/>
    <w:rsid w:val="00477504"/>
    <w:rsid w:val="00477537"/>
    <w:rsid w:val="00480A39"/>
    <w:rsid w:val="00480CCF"/>
    <w:rsid w:val="00481FF3"/>
    <w:rsid w:val="004824FE"/>
    <w:rsid w:val="00484A18"/>
    <w:rsid w:val="00485A01"/>
    <w:rsid w:val="004870F4"/>
    <w:rsid w:val="00487433"/>
    <w:rsid w:val="00487A97"/>
    <w:rsid w:val="00487FD0"/>
    <w:rsid w:val="0049216D"/>
    <w:rsid w:val="00494335"/>
    <w:rsid w:val="00495B7F"/>
    <w:rsid w:val="004A015F"/>
    <w:rsid w:val="004A0CFB"/>
    <w:rsid w:val="004A1CEB"/>
    <w:rsid w:val="004A2C4C"/>
    <w:rsid w:val="004A5B72"/>
    <w:rsid w:val="004A6F9F"/>
    <w:rsid w:val="004A7D83"/>
    <w:rsid w:val="004B1E4C"/>
    <w:rsid w:val="004B3361"/>
    <w:rsid w:val="004B3A26"/>
    <w:rsid w:val="004B3E7C"/>
    <w:rsid w:val="004B5934"/>
    <w:rsid w:val="004B593D"/>
    <w:rsid w:val="004B66F9"/>
    <w:rsid w:val="004B6C53"/>
    <w:rsid w:val="004B6D35"/>
    <w:rsid w:val="004C31FD"/>
    <w:rsid w:val="004C49EA"/>
    <w:rsid w:val="004C66A3"/>
    <w:rsid w:val="004C73FA"/>
    <w:rsid w:val="004C7574"/>
    <w:rsid w:val="004D0252"/>
    <w:rsid w:val="004D3397"/>
    <w:rsid w:val="004D6A3D"/>
    <w:rsid w:val="004E1B37"/>
    <w:rsid w:val="004E2734"/>
    <w:rsid w:val="004E2786"/>
    <w:rsid w:val="004E3516"/>
    <w:rsid w:val="004E3862"/>
    <w:rsid w:val="004E4357"/>
    <w:rsid w:val="004E445D"/>
    <w:rsid w:val="004E6648"/>
    <w:rsid w:val="004E6C97"/>
    <w:rsid w:val="004F1B29"/>
    <w:rsid w:val="004F30E2"/>
    <w:rsid w:val="004F4BD7"/>
    <w:rsid w:val="004F4F64"/>
    <w:rsid w:val="004F52B8"/>
    <w:rsid w:val="004F764C"/>
    <w:rsid w:val="004F7858"/>
    <w:rsid w:val="004F7CE5"/>
    <w:rsid w:val="005002BC"/>
    <w:rsid w:val="00500532"/>
    <w:rsid w:val="00502BB8"/>
    <w:rsid w:val="00503942"/>
    <w:rsid w:val="005039CF"/>
    <w:rsid w:val="00503DCB"/>
    <w:rsid w:val="00504643"/>
    <w:rsid w:val="0050504C"/>
    <w:rsid w:val="0050617A"/>
    <w:rsid w:val="005072C3"/>
    <w:rsid w:val="005079D5"/>
    <w:rsid w:val="00511854"/>
    <w:rsid w:val="00512068"/>
    <w:rsid w:val="00513523"/>
    <w:rsid w:val="005166BD"/>
    <w:rsid w:val="00517114"/>
    <w:rsid w:val="00517B79"/>
    <w:rsid w:val="00517E60"/>
    <w:rsid w:val="00521A19"/>
    <w:rsid w:val="005267F3"/>
    <w:rsid w:val="0052687D"/>
    <w:rsid w:val="005400CB"/>
    <w:rsid w:val="0054165F"/>
    <w:rsid w:val="00542E65"/>
    <w:rsid w:val="00543F25"/>
    <w:rsid w:val="0054440F"/>
    <w:rsid w:val="00544846"/>
    <w:rsid w:val="00547433"/>
    <w:rsid w:val="00552C36"/>
    <w:rsid w:val="00554A9C"/>
    <w:rsid w:val="005566F6"/>
    <w:rsid w:val="00556D4B"/>
    <w:rsid w:val="0055773B"/>
    <w:rsid w:val="00557C12"/>
    <w:rsid w:val="00557EE7"/>
    <w:rsid w:val="0056176B"/>
    <w:rsid w:val="00565433"/>
    <w:rsid w:val="005662FA"/>
    <w:rsid w:val="0056652E"/>
    <w:rsid w:val="0056735C"/>
    <w:rsid w:val="005676E8"/>
    <w:rsid w:val="00567A3E"/>
    <w:rsid w:val="00570B88"/>
    <w:rsid w:val="005745B8"/>
    <w:rsid w:val="00574A24"/>
    <w:rsid w:val="005754CB"/>
    <w:rsid w:val="005757E7"/>
    <w:rsid w:val="00576225"/>
    <w:rsid w:val="0057720C"/>
    <w:rsid w:val="00577DA0"/>
    <w:rsid w:val="00580129"/>
    <w:rsid w:val="00581A3C"/>
    <w:rsid w:val="0058399C"/>
    <w:rsid w:val="005847AA"/>
    <w:rsid w:val="005861E3"/>
    <w:rsid w:val="005870FA"/>
    <w:rsid w:val="00587C58"/>
    <w:rsid w:val="005923D8"/>
    <w:rsid w:val="00592ED3"/>
    <w:rsid w:val="00593243"/>
    <w:rsid w:val="005939B6"/>
    <w:rsid w:val="00594168"/>
    <w:rsid w:val="005964FB"/>
    <w:rsid w:val="00596FD7"/>
    <w:rsid w:val="005A0E2E"/>
    <w:rsid w:val="005A1365"/>
    <w:rsid w:val="005A155D"/>
    <w:rsid w:val="005A28D4"/>
    <w:rsid w:val="005A2BE6"/>
    <w:rsid w:val="005A3EF3"/>
    <w:rsid w:val="005A5BF2"/>
    <w:rsid w:val="005A7DC3"/>
    <w:rsid w:val="005B0446"/>
    <w:rsid w:val="005B0B48"/>
    <w:rsid w:val="005B0F69"/>
    <w:rsid w:val="005B1248"/>
    <w:rsid w:val="005B5DF3"/>
    <w:rsid w:val="005B6E6A"/>
    <w:rsid w:val="005B7304"/>
    <w:rsid w:val="005B79B7"/>
    <w:rsid w:val="005B7A49"/>
    <w:rsid w:val="005B7C5A"/>
    <w:rsid w:val="005B7D44"/>
    <w:rsid w:val="005C03C0"/>
    <w:rsid w:val="005C0A17"/>
    <w:rsid w:val="005C0FB6"/>
    <w:rsid w:val="005C164F"/>
    <w:rsid w:val="005C1FE5"/>
    <w:rsid w:val="005C2C5F"/>
    <w:rsid w:val="005C41AF"/>
    <w:rsid w:val="005C5455"/>
    <w:rsid w:val="005C619E"/>
    <w:rsid w:val="005C682F"/>
    <w:rsid w:val="005C6FDE"/>
    <w:rsid w:val="005C7339"/>
    <w:rsid w:val="005D2966"/>
    <w:rsid w:val="005D3AB8"/>
    <w:rsid w:val="005D3C57"/>
    <w:rsid w:val="005D4A0E"/>
    <w:rsid w:val="005D6FD9"/>
    <w:rsid w:val="005E2467"/>
    <w:rsid w:val="005E2942"/>
    <w:rsid w:val="005E45D5"/>
    <w:rsid w:val="005E575B"/>
    <w:rsid w:val="005F163B"/>
    <w:rsid w:val="005F227A"/>
    <w:rsid w:val="005F27EF"/>
    <w:rsid w:val="005F3035"/>
    <w:rsid w:val="005F4353"/>
    <w:rsid w:val="005F4CDA"/>
    <w:rsid w:val="00601121"/>
    <w:rsid w:val="006023CC"/>
    <w:rsid w:val="00602692"/>
    <w:rsid w:val="00602FE5"/>
    <w:rsid w:val="006035F7"/>
    <w:rsid w:val="006045FA"/>
    <w:rsid w:val="006050E7"/>
    <w:rsid w:val="0060522F"/>
    <w:rsid w:val="0060634B"/>
    <w:rsid w:val="0061050B"/>
    <w:rsid w:val="006114AA"/>
    <w:rsid w:val="006119C1"/>
    <w:rsid w:val="00611A91"/>
    <w:rsid w:val="00612E5F"/>
    <w:rsid w:val="006130C6"/>
    <w:rsid w:val="006139C8"/>
    <w:rsid w:val="00613FB9"/>
    <w:rsid w:val="00614106"/>
    <w:rsid w:val="00614CB8"/>
    <w:rsid w:val="006205B7"/>
    <w:rsid w:val="00620E8C"/>
    <w:rsid w:val="00621465"/>
    <w:rsid w:val="006231A1"/>
    <w:rsid w:val="00624148"/>
    <w:rsid w:val="00624B08"/>
    <w:rsid w:val="00625749"/>
    <w:rsid w:val="00625D34"/>
    <w:rsid w:val="006266AE"/>
    <w:rsid w:val="00626B09"/>
    <w:rsid w:val="00626F28"/>
    <w:rsid w:val="0062745F"/>
    <w:rsid w:val="006312C1"/>
    <w:rsid w:val="006317AF"/>
    <w:rsid w:val="0063590B"/>
    <w:rsid w:val="0063713C"/>
    <w:rsid w:val="006408A3"/>
    <w:rsid w:val="00641113"/>
    <w:rsid w:val="0064273C"/>
    <w:rsid w:val="00643D72"/>
    <w:rsid w:val="00644847"/>
    <w:rsid w:val="006468A9"/>
    <w:rsid w:val="006469BF"/>
    <w:rsid w:val="00646AF1"/>
    <w:rsid w:val="00646B1E"/>
    <w:rsid w:val="00650B8C"/>
    <w:rsid w:val="006514FC"/>
    <w:rsid w:val="00652545"/>
    <w:rsid w:val="0065281B"/>
    <w:rsid w:val="00652950"/>
    <w:rsid w:val="00654C22"/>
    <w:rsid w:val="00656225"/>
    <w:rsid w:val="006566FA"/>
    <w:rsid w:val="00656718"/>
    <w:rsid w:val="00657CFA"/>
    <w:rsid w:val="00657D7A"/>
    <w:rsid w:val="00661131"/>
    <w:rsid w:val="00662975"/>
    <w:rsid w:val="00662F05"/>
    <w:rsid w:val="006647D3"/>
    <w:rsid w:val="00665867"/>
    <w:rsid w:val="006672B3"/>
    <w:rsid w:val="0066736F"/>
    <w:rsid w:val="00670D98"/>
    <w:rsid w:val="00671BD0"/>
    <w:rsid w:val="0067320E"/>
    <w:rsid w:val="006734A2"/>
    <w:rsid w:val="006748CA"/>
    <w:rsid w:val="00674DE7"/>
    <w:rsid w:val="00677040"/>
    <w:rsid w:val="00681662"/>
    <w:rsid w:val="0068228E"/>
    <w:rsid w:val="00683A27"/>
    <w:rsid w:val="00683C8E"/>
    <w:rsid w:val="0068492C"/>
    <w:rsid w:val="00685F41"/>
    <w:rsid w:val="00690455"/>
    <w:rsid w:val="0069049B"/>
    <w:rsid w:val="0069098E"/>
    <w:rsid w:val="0069186B"/>
    <w:rsid w:val="0069262C"/>
    <w:rsid w:val="006941AF"/>
    <w:rsid w:val="006946CE"/>
    <w:rsid w:val="006949E6"/>
    <w:rsid w:val="00695D16"/>
    <w:rsid w:val="00695D3B"/>
    <w:rsid w:val="006971F1"/>
    <w:rsid w:val="00697803"/>
    <w:rsid w:val="00697CF2"/>
    <w:rsid w:val="006A03A3"/>
    <w:rsid w:val="006A16F1"/>
    <w:rsid w:val="006A2BD3"/>
    <w:rsid w:val="006A38A4"/>
    <w:rsid w:val="006A50CF"/>
    <w:rsid w:val="006A6AAC"/>
    <w:rsid w:val="006A78BE"/>
    <w:rsid w:val="006B0082"/>
    <w:rsid w:val="006B07EA"/>
    <w:rsid w:val="006B08C4"/>
    <w:rsid w:val="006B13EC"/>
    <w:rsid w:val="006B1CBC"/>
    <w:rsid w:val="006B22BB"/>
    <w:rsid w:val="006B2430"/>
    <w:rsid w:val="006B3355"/>
    <w:rsid w:val="006B47D6"/>
    <w:rsid w:val="006B6896"/>
    <w:rsid w:val="006C0841"/>
    <w:rsid w:val="006C18FF"/>
    <w:rsid w:val="006C1E1D"/>
    <w:rsid w:val="006C262D"/>
    <w:rsid w:val="006C2C26"/>
    <w:rsid w:val="006C3C48"/>
    <w:rsid w:val="006C54A8"/>
    <w:rsid w:val="006C5A9F"/>
    <w:rsid w:val="006C7DFA"/>
    <w:rsid w:val="006D2282"/>
    <w:rsid w:val="006D2F64"/>
    <w:rsid w:val="006D35B3"/>
    <w:rsid w:val="006D3712"/>
    <w:rsid w:val="006D3FFD"/>
    <w:rsid w:val="006D51B1"/>
    <w:rsid w:val="006D57FD"/>
    <w:rsid w:val="006D6EA0"/>
    <w:rsid w:val="006D7E08"/>
    <w:rsid w:val="006E186D"/>
    <w:rsid w:val="006E1EE8"/>
    <w:rsid w:val="006E3EE0"/>
    <w:rsid w:val="006E4621"/>
    <w:rsid w:val="006E5705"/>
    <w:rsid w:val="006E6B91"/>
    <w:rsid w:val="006F0625"/>
    <w:rsid w:val="006F2293"/>
    <w:rsid w:val="006F4DC6"/>
    <w:rsid w:val="006F526E"/>
    <w:rsid w:val="006F5DC6"/>
    <w:rsid w:val="006F6BFE"/>
    <w:rsid w:val="006F780A"/>
    <w:rsid w:val="0070037A"/>
    <w:rsid w:val="0070080C"/>
    <w:rsid w:val="00700B8B"/>
    <w:rsid w:val="00701DF3"/>
    <w:rsid w:val="007024EF"/>
    <w:rsid w:val="0070306F"/>
    <w:rsid w:val="007038FA"/>
    <w:rsid w:val="007108A7"/>
    <w:rsid w:val="00710CD6"/>
    <w:rsid w:val="00710DB2"/>
    <w:rsid w:val="00711492"/>
    <w:rsid w:val="00711E6A"/>
    <w:rsid w:val="00714D68"/>
    <w:rsid w:val="00722345"/>
    <w:rsid w:val="00722DCE"/>
    <w:rsid w:val="00723CC5"/>
    <w:rsid w:val="00724E36"/>
    <w:rsid w:val="00725C37"/>
    <w:rsid w:val="007307DE"/>
    <w:rsid w:val="00730945"/>
    <w:rsid w:val="00730D5D"/>
    <w:rsid w:val="007319A0"/>
    <w:rsid w:val="007405FA"/>
    <w:rsid w:val="00740C15"/>
    <w:rsid w:val="00742FC5"/>
    <w:rsid w:val="00743D78"/>
    <w:rsid w:val="007442FA"/>
    <w:rsid w:val="007466C7"/>
    <w:rsid w:val="00746A99"/>
    <w:rsid w:val="007477BE"/>
    <w:rsid w:val="00750911"/>
    <w:rsid w:val="00750F92"/>
    <w:rsid w:val="007534DA"/>
    <w:rsid w:val="007537B5"/>
    <w:rsid w:val="0075504D"/>
    <w:rsid w:val="00755796"/>
    <w:rsid w:val="00755D81"/>
    <w:rsid w:val="007603C3"/>
    <w:rsid w:val="00760ACA"/>
    <w:rsid w:val="00761BA8"/>
    <w:rsid w:val="00762D69"/>
    <w:rsid w:val="00764193"/>
    <w:rsid w:val="00764826"/>
    <w:rsid w:val="00764C55"/>
    <w:rsid w:val="00765ACC"/>
    <w:rsid w:val="00766161"/>
    <w:rsid w:val="00770D43"/>
    <w:rsid w:val="007723E7"/>
    <w:rsid w:val="00773807"/>
    <w:rsid w:val="00773E93"/>
    <w:rsid w:val="00774A5C"/>
    <w:rsid w:val="00775C56"/>
    <w:rsid w:val="007776AD"/>
    <w:rsid w:val="0078040A"/>
    <w:rsid w:val="00780D0A"/>
    <w:rsid w:val="00781B62"/>
    <w:rsid w:val="00782337"/>
    <w:rsid w:val="007866CD"/>
    <w:rsid w:val="00787CBC"/>
    <w:rsid w:val="007904A1"/>
    <w:rsid w:val="00792408"/>
    <w:rsid w:val="007938D7"/>
    <w:rsid w:val="007957B0"/>
    <w:rsid w:val="007957EE"/>
    <w:rsid w:val="00795AC9"/>
    <w:rsid w:val="0079635A"/>
    <w:rsid w:val="00797A66"/>
    <w:rsid w:val="007A0332"/>
    <w:rsid w:val="007A261B"/>
    <w:rsid w:val="007A277B"/>
    <w:rsid w:val="007A40C3"/>
    <w:rsid w:val="007A4297"/>
    <w:rsid w:val="007A5695"/>
    <w:rsid w:val="007A667B"/>
    <w:rsid w:val="007A6AA4"/>
    <w:rsid w:val="007A7001"/>
    <w:rsid w:val="007A71FB"/>
    <w:rsid w:val="007A75D7"/>
    <w:rsid w:val="007B0160"/>
    <w:rsid w:val="007B11C3"/>
    <w:rsid w:val="007B4784"/>
    <w:rsid w:val="007B4B60"/>
    <w:rsid w:val="007B5180"/>
    <w:rsid w:val="007B60D3"/>
    <w:rsid w:val="007B63F1"/>
    <w:rsid w:val="007B7EBD"/>
    <w:rsid w:val="007C3F55"/>
    <w:rsid w:val="007D0915"/>
    <w:rsid w:val="007D0AE9"/>
    <w:rsid w:val="007D2151"/>
    <w:rsid w:val="007D3406"/>
    <w:rsid w:val="007D5DA4"/>
    <w:rsid w:val="007D7049"/>
    <w:rsid w:val="007D7E40"/>
    <w:rsid w:val="007E082C"/>
    <w:rsid w:val="007E0E00"/>
    <w:rsid w:val="007E19F7"/>
    <w:rsid w:val="007E391C"/>
    <w:rsid w:val="007E3EF1"/>
    <w:rsid w:val="007E4568"/>
    <w:rsid w:val="007E4A8A"/>
    <w:rsid w:val="007E6202"/>
    <w:rsid w:val="007E6949"/>
    <w:rsid w:val="007E6F6A"/>
    <w:rsid w:val="007F0A1B"/>
    <w:rsid w:val="007F12F6"/>
    <w:rsid w:val="007F139E"/>
    <w:rsid w:val="007F2438"/>
    <w:rsid w:val="007F27FC"/>
    <w:rsid w:val="007F39DF"/>
    <w:rsid w:val="00800040"/>
    <w:rsid w:val="0080008A"/>
    <w:rsid w:val="00800A25"/>
    <w:rsid w:val="00800E4C"/>
    <w:rsid w:val="00800F98"/>
    <w:rsid w:val="00803943"/>
    <w:rsid w:val="00806057"/>
    <w:rsid w:val="008060A6"/>
    <w:rsid w:val="008069AA"/>
    <w:rsid w:val="00806CF9"/>
    <w:rsid w:val="00806DAE"/>
    <w:rsid w:val="00807204"/>
    <w:rsid w:val="00812000"/>
    <w:rsid w:val="008125DB"/>
    <w:rsid w:val="0081271F"/>
    <w:rsid w:val="00812FB5"/>
    <w:rsid w:val="0081360B"/>
    <w:rsid w:val="00813746"/>
    <w:rsid w:val="00814D70"/>
    <w:rsid w:val="00815AE3"/>
    <w:rsid w:val="00816068"/>
    <w:rsid w:val="00817E4C"/>
    <w:rsid w:val="00822E83"/>
    <w:rsid w:val="00823E6B"/>
    <w:rsid w:val="0082427F"/>
    <w:rsid w:val="00824943"/>
    <w:rsid w:val="00824CBB"/>
    <w:rsid w:val="0082570B"/>
    <w:rsid w:val="00825F08"/>
    <w:rsid w:val="008277BA"/>
    <w:rsid w:val="00827C77"/>
    <w:rsid w:val="00831B87"/>
    <w:rsid w:val="00832952"/>
    <w:rsid w:val="00834B41"/>
    <w:rsid w:val="00841E9C"/>
    <w:rsid w:val="008421AA"/>
    <w:rsid w:val="0084399C"/>
    <w:rsid w:val="00843FC3"/>
    <w:rsid w:val="00846469"/>
    <w:rsid w:val="00846C12"/>
    <w:rsid w:val="00847862"/>
    <w:rsid w:val="00850D2F"/>
    <w:rsid w:val="00852591"/>
    <w:rsid w:val="00853C6D"/>
    <w:rsid w:val="008544A0"/>
    <w:rsid w:val="00856122"/>
    <w:rsid w:val="0085696C"/>
    <w:rsid w:val="008602E7"/>
    <w:rsid w:val="0086198A"/>
    <w:rsid w:val="00862E37"/>
    <w:rsid w:val="00864D05"/>
    <w:rsid w:val="00865342"/>
    <w:rsid w:val="008653CC"/>
    <w:rsid w:val="0086544A"/>
    <w:rsid w:val="00866447"/>
    <w:rsid w:val="008708BC"/>
    <w:rsid w:val="0087107D"/>
    <w:rsid w:val="00871D15"/>
    <w:rsid w:val="00871EBF"/>
    <w:rsid w:val="00872AAF"/>
    <w:rsid w:val="00872EC0"/>
    <w:rsid w:val="00874852"/>
    <w:rsid w:val="00874B64"/>
    <w:rsid w:val="00876881"/>
    <w:rsid w:val="008775DE"/>
    <w:rsid w:val="00880060"/>
    <w:rsid w:val="0088240B"/>
    <w:rsid w:val="00882FE1"/>
    <w:rsid w:val="00883EDE"/>
    <w:rsid w:val="00884557"/>
    <w:rsid w:val="00885133"/>
    <w:rsid w:val="00885D5C"/>
    <w:rsid w:val="008863D9"/>
    <w:rsid w:val="0088645F"/>
    <w:rsid w:val="00887046"/>
    <w:rsid w:val="00887700"/>
    <w:rsid w:val="00887C9D"/>
    <w:rsid w:val="00890570"/>
    <w:rsid w:val="00890673"/>
    <w:rsid w:val="0089091D"/>
    <w:rsid w:val="00890B37"/>
    <w:rsid w:val="008914F9"/>
    <w:rsid w:val="008916AD"/>
    <w:rsid w:val="00891B90"/>
    <w:rsid w:val="00893705"/>
    <w:rsid w:val="00893959"/>
    <w:rsid w:val="008942D6"/>
    <w:rsid w:val="00894E29"/>
    <w:rsid w:val="00895DC8"/>
    <w:rsid w:val="008968B1"/>
    <w:rsid w:val="00896DAF"/>
    <w:rsid w:val="008A012B"/>
    <w:rsid w:val="008A02C5"/>
    <w:rsid w:val="008A037E"/>
    <w:rsid w:val="008A0FF8"/>
    <w:rsid w:val="008A296B"/>
    <w:rsid w:val="008A2FEA"/>
    <w:rsid w:val="008A38E1"/>
    <w:rsid w:val="008A5E0D"/>
    <w:rsid w:val="008A6481"/>
    <w:rsid w:val="008A78C8"/>
    <w:rsid w:val="008A7B24"/>
    <w:rsid w:val="008B10A8"/>
    <w:rsid w:val="008B1919"/>
    <w:rsid w:val="008B2234"/>
    <w:rsid w:val="008B2477"/>
    <w:rsid w:val="008B2AD7"/>
    <w:rsid w:val="008B374E"/>
    <w:rsid w:val="008B46B9"/>
    <w:rsid w:val="008B634F"/>
    <w:rsid w:val="008C0E38"/>
    <w:rsid w:val="008C206D"/>
    <w:rsid w:val="008C238B"/>
    <w:rsid w:val="008C23F7"/>
    <w:rsid w:val="008C3472"/>
    <w:rsid w:val="008C38DB"/>
    <w:rsid w:val="008C3BA6"/>
    <w:rsid w:val="008C415B"/>
    <w:rsid w:val="008C5B92"/>
    <w:rsid w:val="008C6844"/>
    <w:rsid w:val="008C6C3A"/>
    <w:rsid w:val="008C7F25"/>
    <w:rsid w:val="008D0413"/>
    <w:rsid w:val="008D0EF2"/>
    <w:rsid w:val="008D23E8"/>
    <w:rsid w:val="008D2E9A"/>
    <w:rsid w:val="008D32C8"/>
    <w:rsid w:val="008D48AC"/>
    <w:rsid w:val="008D5C7B"/>
    <w:rsid w:val="008D5FCC"/>
    <w:rsid w:val="008E06BA"/>
    <w:rsid w:val="008E1214"/>
    <w:rsid w:val="008E2204"/>
    <w:rsid w:val="008E4E20"/>
    <w:rsid w:val="008E6FB6"/>
    <w:rsid w:val="008E71DE"/>
    <w:rsid w:val="008F1192"/>
    <w:rsid w:val="008F1CC2"/>
    <w:rsid w:val="008F2A68"/>
    <w:rsid w:val="008F2E86"/>
    <w:rsid w:val="008F3FC8"/>
    <w:rsid w:val="008F42E9"/>
    <w:rsid w:val="008F4A75"/>
    <w:rsid w:val="008F5125"/>
    <w:rsid w:val="008F52AB"/>
    <w:rsid w:val="008F5E65"/>
    <w:rsid w:val="008F63CE"/>
    <w:rsid w:val="008F6515"/>
    <w:rsid w:val="008F716C"/>
    <w:rsid w:val="008F7774"/>
    <w:rsid w:val="0090154A"/>
    <w:rsid w:val="00901981"/>
    <w:rsid w:val="009035EF"/>
    <w:rsid w:val="00903C14"/>
    <w:rsid w:val="00904C6F"/>
    <w:rsid w:val="0090580E"/>
    <w:rsid w:val="00905835"/>
    <w:rsid w:val="00905BAA"/>
    <w:rsid w:val="00910DE2"/>
    <w:rsid w:val="00912CED"/>
    <w:rsid w:val="00912DBF"/>
    <w:rsid w:val="00913E7F"/>
    <w:rsid w:val="009156B8"/>
    <w:rsid w:val="0091702A"/>
    <w:rsid w:val="0092056E"/>
    <w:rsid w:val="00920607"/>
    <w:rsid w:val="00920E63"/>
    <w:rsid w:val="00921D1E"/>
    <w:rsid w:val="00922889"/>
    <w:rsid w:val="00922977"/>
    <w:rsid w:val="00922F79"/>
    <w:rsid w:val="0092314A"/>
    <w:rsid w:val="009255C3"/>
    <w:rsid w:val="00927650"/>
    <w:rsid w:val="009326B6"/>
    <w:rsid w:val="0093301E"/>
    <w:rsid w:val="00933F72"/>
    <w:rsid w:val="009359AA"/>
    <w:rsid w:val="009361C7"/>
    <w:rsid w:val="00937537"/>
    <w:rsid w:val="00940D78"/>
    <w:rsid w:val="00942539"/>
    <w:rsid w:val="00942782"/>
    <w:rsid w:val="009427C6"/>
    <w:rsid w:val="00943E7A"/>
    <w:rsid w:val="00944F97"/>
    <w:rsid w:val="00945156"/>
    <w:rsid w:val="009456DA"/>
    <w:rsid w:val="009461E0"/>
    <w:rsid w:val="00946683"/>
    <w:rsid w:val="00946BBC"/>
    <w:rsid w:val="00946EFA"/>
    <w:rsid w:val="0095132E"/>
    <w:rsid w:val="009520C0"/>
    <w:rsid w:val="00952851"/>
    <w:rsid w:val="00953544"/>
    <w:rsid w:val="00953846"/>
    <w:rsid w:val="00955FC3"/>
    <w:rsid w:val="009568A8"/>
    <w:rsid w:val="00957687"/>
    <w:rsid w:val="0096136E"/>
    <w:rsid w:val="00963A36"/>
    <w:rsid w:val="009644E9"/>
    <w:rsid w:val="00966A74"/>
    <w:rsid w:val="00966C20"/>
    <w:rsid w:val="0096712E"/>
    <w:rsid w:val="0097096E"/>
    <w:rsid w:val="009713DE"/>
    <w:rsid w:val="00973EEA"/>
    <w:rsid w:val="00974995"/>
    <w:rsid w:val="00974AE3"/>
    <w:rsid w:val="00974D32"/>
    <w:rsid w:val="00975DD4"/>
    <w:rsid w:val="00975ED6"/>
    <w:rsid w:val="009766A8"/>
    <w:rsid w:val="00976989"/>
    <w:rsid w:val="00977A39"/>
    <w:rsid w:val="0098141C"/>
    <w:rsid w:val="009833D4"/>
    <w:rsid w:val="00986702"/>
    <w:rsid w:val="009879DD"/>
    <w:rsid w:val="00987D2B"/>
    <w:rsid w:val="00990367"/>
    <w:rsid w:val="00991A35"/>
    <w:rsid w:val="0099300F"/>
    <w:rsid w:val="00993603"/>
    <w:rsid w:val="00994228"/>
    <w:rsid w:val="0099504E"/>
    <w:rsid w:val="00995B44"/>
    <w:rsid w:val="00996AFE"/>
    <w:rsid w:val="009A11D8"/>
    <w:rsid w:val="009A1A61"/>
    <w:rsid w:val="009A3C62"/>
    <w:rsid w:val="009A434E"/>
    <w:rsid w:val="009A4413"/>
    <w:rsid w:val="009A4714"/>
    <w:rsid w:val="009A651B"/>
    <w:rsid w:val="009A65B9"/>
    <w:rsid w:val="009A687F"/>
    <w:rsid w:val="009A7455"/>
    <w:rsid w:val="009A764B"/>
    <w:rsid w:val="009B0117"/>
    <w:rsid w:val="009B0224"/>
    <w:rsid w:val="009B0B2E"/>
    <w:rsid w:val="009B0D91"/>
    <w:rsid w:val="009B3996"/>
    <w:rsid w:val="009B41CF"/>
    <w:rsid w:val="009B4D9D"/>
    <w:rsid w:val="009B5676"/>
    <w:rsid w:val="009C346D"/>
    <w:rsid w:val="009C476D"/>
    <w:rsid w:val="009C5136"/>
    <w:rsid w:val="009C6133"/>
    <w:rsid w:val="009C68AD"/>
    <w:rsid w:val="009D0355"/>
    <w:rsid w:val="009D2913"/>
    <w:rsid w:val="009D2EB6"/>
    <w:rsid w:val="009D46CD"/>
    <w:rsid w:val="009D512E"/>
    <w:rsid w:val="009D58C2"/>
    <w:rsid w:val="009D6B52"/>
    <w:rsid w:val="009E1D96"/>
    <w:rsid w:val="009E21C4"/>
    <w:rsid w:val="009E2C92"/>
    <w:rsid w:val="009E336C"/>
    <w:rsid w:val="009E34E5"/>
    <w:rsid w:val="009E388A"/>
    <w:rsid w:val="009E4BD8"/>
    <w:rsid w:val="009E5EBC"/>
    <w:rsid w:val="009E66F2"/>
    <w:rsid w:val="009E7EF3"/>
    <w:rsid w:val="009E7F99"/>
    <w:rsid w:val="009F051A"/>
    <w:rsid w:val="009F05C6"/>
    <w:rsid w:val="009F16E1"/>
    <w:rsid w:val="009F196F"/>
    <w:rsid w:val="009F430C"/>
    <w:rsid w:val="009F43E9"/>
    <w:rsid w:val="009F529A"/>
    <w:rsid w:val="00A05451"/>
    <w:rsid w:val="00A05C80"/>
    <w:rsid w:val="00A06629"/>
    <w:rsid w:val="00A10D87"/>
    <w:rsid w:val="00A11F88"/>
    <w:rsid w:val="00A1243F"/>
    <w:rsid w:val="00A12494"/>
    <w:rsid w:val="00A12A55"/>
    <w:rsid w:val="00A13196"/>
    <w:rsid w:val="00A136D0"/>
    <w:rsid w:val="00A157F8"/>
    <w:rsid w:val="00A16851"/>
    <w:rsid w:val="00A207CD"/>
    <w:rsid w:val="00A20B29"/>
    <w:rsid w:val="00A219D1"/>
    <w:rsid w:val="00A22FA0"/>
    <w:rsid w:val="00A23642"/>
    <w:rsid w:val="00A2521B"/>
    <w:rsid w:val="00A25867"/>
    <w:rsid w:val="00A31FBA"/>
    <w:rsid w:val="00A3256E"/>
    <w:rsid w:val="00A329EB"/>
    <w:rsid w:val="00A338FB"/>
    <w:rsid w:val="00A35482"/>
    <w:rsid w:val="00A35A6E"/>
    <w:rsid w:val="00A375BD"/>
    <w:rsid w:val="00A40991"/>
    <w:rsid w:val="00A40D71"/>
    <w:rsid w:val="00A42677"/>
    <w:rsid w:val="00A43C38"/>
    <w:rsid w:val="00A465B8"/>
    <w:rsid w:val="00A46D21"/>
    <w:rsid w:val="00A479FF"/>
    <w:rsid w:val="00A52A8A"/>
    <w:rsid w:val="00A5369C"/>
    <w:rsid w:val="00A543F7"/>
    <w:rsid w:val="00A55BA6"/>
    <w:rsid w:val="00A5654C"/>
    <w:rsid w:val="00A61576"/>
    <w:rsid w:val="00A62A48"/>
    <w:rsid w:val="00A645EF"/>
    <w:rsid w:val="00A6503D"/>
    <w:rsid w:val="00A65AB3"/>
    <w:rsid w:val="00A6606F"/>
    <w:rsid w:val="00A66B10"/>
    <w:rsid w:val="00A7254A"/>
    <w:rsid w:val="00A72673"/>
    <w:rsid w:val="00A72699"/>
    <w:rsid w:val="00A7381F"/>
    <w:rsid w:val="00A73979"/>
    <w:rsid w:val="00A743E5"/>
    <w:rsid w:val="00A74CAA"/>
    <w:rsid w:val="00A74DC9"/>
    <w:rsid w:val="00A75F19"/>
    <w:rsid w:val="00A76376"/>
    <w:rsid w:val="00A77E90"/>
    <w:rsid w:val="00A77FD1"/>
    <w:rsid w:val="00A83232"/>
    <w:rsid w:val="00A85F27"/>
    <w:rsid w:val="00A90026"/>
    <w:rsid w:val="00A91886"/>
    <w:rsid w:val="00A9369E"/>
    <w:rsid w:val="00A93789"/>
    <w:rsid w:val="00A94470"/>
    <w:rsid w:val="00A94A6A"/>
    <w:rsid w:val="00A95B23"/>
    <w:rsid w:val="00A96E3E"/>
    <w:rsid w:val="00A96ED6"/>
    <w:rsid w:val="00A97090"/>
    <w:rsid w:val="00A977FB"/>
    <w:rsid w:val="00A97C55"/>
    <w:rsid w:val="00AA208C"/>
    <w:rsid w:val="00AA2CAF"/>
    <w:rsid w:val="00AA2CCB"/>
    <w:rsid w:val="00AA3055"/>
    <w:rsid w:val="00AA31EA"/>
    <w:rsid w:val="00AA3775"/>
    <w:rsid w:val="00AA5361"/>
    <w:rsid w:val="00AA53BC"/>
    <w:rsid w:val="00AA5407"/>
    <w:rsid w:val="00AA7358"/>
    <w:rsid w:val="00AA7418"/>
    <w:rsid w:val="00AA787B"/>
    <w:rsid w:val="00AA7AEE"/>
    <w:rsid w:val="00AB1306"/>
    <w:rsid w:val="00AB237C"/>
    <w:rsid w:val="00AB23E8"/>
    <w:rsid w:val="00AB35B6"/>
    <w:rsid w:val="00AB3D09"/>
    <w:rsid w:val="00AB5218"/>
    <w:rsid w:val="00AB650E"/>
    <w:rsid w:val="00AB67D3"/>
    <w:rsid w:val="00AB6CD2"/>
    <w:rsid w:val="00AB706F"/>
    <w:rsid w:val="00AB71E4"/>
    <w:rsid w:val="00AB72E3"/>
    <w:rsid w:val="00AC0C9C"/>
    <w:rsid w:val="00AC2DCD"/>
    <w:rsid w:val="00AC4B8D"/>
    <w:rsid w:val="00AC6639"/>
    <w:rsid w:val="00AC6CB1"/>
    <w:rsid w:val="00AC7FB9"/>
    <w:rsid w:val="00AD217F"/>
    <w:rsid w:val="00AD2E69"/>
    <w:rsid w:val="00AD6A0D"/>
    <w:rsid w:val="00AD6B94"/>
    <w:rsid w:val="00AD7883"/>
    <w:rsid w:val="00AE0715"/>
    <w:rsid w:val="00AE310E"/>
    <w:rsid w:val="00AE311A"/>
    <w:rsid w:val="00AE381A"/>
    <w:rsid w:val="00AE4027"/>
    <w:rsid w:val="00AE628C"/>
    <w:rsid w:val="00AE6B62"/>
    <w:rsid w:val="00AE7104"/>
    <w:rsid w:val="00AF01E6"/>
    <w:rsid w:val="00AF07B3"/>
    <w:rsid w:val="00AF0A2B"/>
    <w:rsid w:val="00AF1F32"/>
    <w:rsid w:val="00AF46FC"/>
    <w:rsid w:val="00AF4B23"/>
    <w:rsid w:val="00AF5504"/>
    <w:rsid w:val="00AF7C02"/>
    <w:rsid w:val="00AF7C7D"/>
    <w:rsid w:val="00B02DD9"/>
    <w:rsid w:val="00B04FA0"/>
    <w:rsid w:val="00B06071"/>
    <w:rsid w:val="00B0639E"/>
    <w:rsid w:val="00B06DC1"/>
    <w:rsid w:val="00B0722D"/>
    <w:rsid w:val="00B109DE"/>
    <w:rsid w:val="00B11F1E"/>
    <w:rsid w:val="00B136A6"/>
    <w:rsid w:val="00B13DDF"/>
    <w:rsid w:val="00B15433"/>
    <w:rsid w:val="00B16878"/>
    <w:rsid w:val="00B16C90"/>
    <w:rsid w:val="00B201CA"/>
    <w:rsid w:val="00B20265"/>
    <w:rsid w:val="00B20FE7"/>
    <w:rsid w:val="00B2136A"/>
    <w:rsid w:val="00B214DD"/>
    <w:rsid w:val="00B21EA3"/>
    <w:rsid w:val="00B22181"/>
    <w:rsid w:val="00B25694"/>
    <w:rsid w:val="00B3154F"/>
    <w:rsid w:val="00B31D12"/>
    <w:rsid w:val="00B32F06"/>
    <w:rsid w:val="00B337A3"/>
    <w:rsid w:val="00B344A3"/>
    <w:rsid w:val="00B347F5"/>
    <w:rsid w:val="00B357A7"/>
    <w:rsid w:val="00B3596C"/>
    <w:rsid w:val="00B40485"/>
    <w:rsid w:val="00B4088A"/>
    <w:rsid w:val="00B4090D"/>
    <w:rsid w:val="00B42152"/>
    <w:rsid w:val="00B42D3B"/>
    <w:rsid w:val="00B45741"/>
    <w:rsid w:val="00B46253"/>
    <w:rsid w:val="00B46690"/>
    <w:rsid w:val="00B47E69"/>
    <w:rsid w:val="00B47ED6"/>
    <w:rsid w:val="00B50323"/>
    <w:rsid w:val="00B5149E"/>
    <w:rsid w:val="00B55AF5"/>
    <w:rsid w:val="00B577F3"/>
    <w:rsid w:val="00B57B58"/>
    <w:rsid w:val="00B61562"/>
    <w:rsid w:val="00B61C25"/>
    <w:rsid w:val="00B6331B"/>
    <w:rsid w:val="00B636EC"/>
    <w:rsid w:val="00B65342"/>
    <w:rsid w:val="00B65A6A"/>
    <w:rsid w:val="00B66F4A"/>
    <w:rsid w:val="00B72C7B"/>
    <w:rsid w:val="00B73153"/>
    <w:rsid w:val="00B73FF2"/>
    <w:rsid w:val="00B8114B"/>
    <w:rsid w:val="00B816E5"/>
    <w:rsid w:val="00B821F7"/>
    <w:rsid w:val="00B82D47"/>
    <w:rsid w:val="00B82DF4"/>
    <w:rsid w:val="00B85D22"/>
    <w:rsid w:val="00B86003"/>
    <w:rsid w:val="00B86BCD"/>
    <w:rsid w:val="00B86F64"/>
    <w:rsid w:val="00B90330"/>
    <w:rsid w:val="00B9209D"/>
    <w:rsid w:val="00B93F34"/>
    <w:rsid w:val="00B943BB"/>
    <w:rsid w:val="00B95C2C"/>
    <w:rsid w:val="00B96F07"/>
    <w:rsid w:val="00B96F91"/>
    <w:rsid w:val="00BA08CD"/>
    <w:rsid w:val="00BA0D01"/>
    <w:rsid w:val="00BA132E"/>
    <w:rsid w:val="00BA15F3"/>
    <w:rsid w:val="00BA1B73"/>
    <w:rsid w:val="00BA5DA0"/>
    <w:rsid w:val="00BA6737"/>
    <w:rsid w:val="00BA7B77"/>
    <w:rsid w:val="00BB1A63"/>
    <w:rsid w:val="00BB2313"/>
    <w:rsid w:val="00BB3C06"/>
    <w:rsid w:val="00BB6AFB"/>
    <w:rsid w:val="00BC006D"/>
    <w:rsid w:val="00BC0A61"/>
    <w:rsid w:val="00BC279F"/>
    <w:rsid w:val="00BC48F2"/>
    <w:rsid w:val="00BC4ACC"/>
    <w:rsid w:val="00BC6DA6"/>
    <w:rsid w:val="00BC6F53"/>
    <w:rsid w:val="00BD088B"/>
    <w:rsid w:val="00BD0B93"/>
    <w:rsid w:val="00BD124B"/>
    <w:rsid w:val="00BD1D33"/>
    <w:rsid w:val="00BD3FC7"/>
    <w:rsid w:val="00BD4549"/>
    <w:rsid w:val="00BD4C6A"/>
    <w:rsid w:val="00BD500C"/>
    <w:rsid w:val="00BD6427"/>
    <w:rsid w:val="00BD7B2E"/>
    <w:rsid w:val="00BE0F47"/>
    <w:rsid w:val="00BE24AF"/>
    <w:rsid w:val="00BE3BAD"/>
    <w:rsid w:val="00BE6D15"/>
    <w:rsid w:val="00BE739C"/>
    <w:rsid w:val="00BF0790"/>
    <w:rsid w:val="00BF1810"/>
    <w:rsid w:val="00BF1C32"/>
    <w:rsid w:val="00BF2BEB"/>
    <w:rsid w:val="00BF5313"/>
    <w:rsid w:val="00BF6CE6"/>
    <w:rsid w:val="00BF6DBF"/>
    <w:rsid w:val="00BF7472"/>
    <w:rsid w:val="00C000F5"/>
    <w:rsid w:val="00C00ED7"/>
    <w:rsid w:val="00C01F64"/>
    <w:rsid w:val="00C04216"/>
    <w:rsid w:val="00C04329"/>
    <w:rsid w:val="00C04F27"/>
    <w:rsid w:val="00C04FF2"/>
    <w:rsid w:val="00C053C6"/>
    <w:rsid w:val="00C11DBD"/>
    <w:rsid w:val="00C15D37"/>
    <w:rsid w:val="00C1615C"/>
    <w:rsid w:val="00C17BFA"/>
    <w:rsid w:val="00C20F94"/>
    <w:rsid w:val="00C24581"/>
    <w:rsid w:val="00C25448"/>
    <w:rsid w:val="00C25768"/>
    <w:rsid w:val="00C26452"/>
    <w:rsid w:val="00C26F95"/>
    <w:rsid w:val="00C300E5"/>
    <w:rsid w:val="00C320DF"/>
    <w:rsid w:val="00C327CB"/>
    <w:rsid w:val="00C33221"/>
    <w:rsid w:val="00C33D46"/>
    <w:rsid w:val="00C355B7"/>
    <w:rsid w:val="00C35CDE"/>
    <w:rsid w:val="00C35D5E"/>
    <w:rsid w:val="00C369EF"/>
    <w:rsid w:val="00C37DCD"/>
    <w:rsid w:val="00C40984"/>
    <w:rsid w:val="00C40FAB"/>
    <w:rsid w:val="00C41DEC"/>
    <w:rsid w:val="00C42598"/>
    <w:rsid w:val="00C43831"/>
    <w:rsid w:val="00C43F88"/>
    <w:rsid w:val="00C46E97"/>
    <w:rsid w:val="00C5069F"/>
    <w:rsid w:val="00C51308"/>
    <w:rsid w:val="00C514E3"/>
    <w:rsid w:val="00C52090"/>
    <w:rsid w:val="00C53286"/>
    <w:rsid w:val="00C53505"/>
    <w:rsid w:val="00C55395"/>
    <w:rsid w:val="00C554A8"/>
    <w:rsid w:val="00C554B4"/>
    <w:rsid w:val="00C55C6D"/>
    <w:rsid w:val="00C562B3"/>
    <w:rsid w:val="00C566C8"/>
    <w:rsid w:val="00C5746D"/>
    <w:rsid w:val="00C60497"/>
    <w:rsid w:val="00C60726"/>
    <w:rsid w:val="00C60E45"/>
    <w:rsid w:val="00C62B44"/>
    <w:rsid w:val="00C6335D"/>
    <w:rsid w:val="00C64A34"/>
    <w:rsid w:val="00C651DC"/>
    <w:rsid w:val="00C65219"/>
    <w:rsid w:val="00C65E48"/>
    <w:rsid w:val="00C66A52"/>
    <w:rsid w:val="00C7233C"/>
    <w:rsid w:val="00C730D9"/>
    <w:rsid w:val="00C73801"/>
    <w:rsid w:val="00C74D81"/>
    <w:rsid w:val="00C76D73"/>
    <w:rsid w:val="00C76FF3"/>
    <w:rsid w:val="00C77DB5"/>
    <w:rsid w:val="00C8058B"/>
    <w:rsid w:val="00C80E05"/>
    <w:rsid w:val="00C81FD4"/>
    <w:rsid w:val="00C85E14"/>
    <w:rsid w:val="00C902A5"/>
    <w:rsid w:val="00C91BB1"/>
    <w:rsid w:val="00C926D5"/>
    <w:rsid w:val="00C9374F"/>
    <w:rsid w:val="00C93D39"/>
    <w:rsid w:val="00C940E5"/>
    <w:rsid w:val="00C944B4"/>
    <w:rsid w:val="00C9488A"/>
    <w:rsid w:val="00C949E7"/>
    <w:rsid w:val="00C94A35"/>
    <w:rsid w:val="00C9514E"/>
    <w:rsid w:val="00C95735"/>
    <w:rsid w:val="00C95EBF"/>
    <w:rsid w:val="00C97299"/>
    <w:rsid w:val="00C973D6"/>
    <w:rsid w:val="00C97C3B"/>
    <w:rsid w:val="00CA1B2A"/>
    <w:rsid w:val="00CA2001"/>
    <w:rsid w:val="00CA35C4"/>
    <w:rsid w:val="00CA3FF2"/>
    <w:rsid w:val="00CA59AC"/>
    <w:rsid w:val="00CA5D9C"/>
    <w:rsid w:val="00CA5DA6"/>
    <w:rsid w:val="00CA634D"/>
    <w:rsid w:val="00CB03F5"/>
    <w:rsid w:val="00CB1DCC"/>
    <w:rsid w:val="00CB5F7C"/>
    <w:rsid w:val="00CB67CB"/>
    <w:rsid w:val="00CC1828"/>
    <w:rsid w:val="00CC2D70"/>
    <w:rsid w:val="00CC2EDB"/>
    <w:rsid w:val="00CC6C6B"/>
    <w:rsid w:val="00CD047D"/>
    <w:rsid w:val="00CD15AB"/>
    <w:rsid w:val="00CD3D4E"/>
    <w:rsid w:val="00CD46CC"/>
    <w:rsid w:val="00CD5840"/>
    <w:rsid w:val="00CD63D0"/>
    <w:rsid w:val="00CD75BB"/>
    <w:rsid w:val="00CE3906"/>
    <w:rsid w:val="00CE3FC2"/>
    <w:rsid w:val="00CE4137"/>
    <w:rsid w:val="00CE42E0"/>
    <w:rsid w:val="00CE4D10"/>
    <w:rsid w:val="00CE74CC"/>
    <w:rsid w:val="00CE7794"/>
    <w:rsid w:val="00CF2492"/>
    <w:rsid w:val="00CF28EB"/>
    <w:rsid w:val="00CF39AB"/>
    <w:rsid w:val="00CF3CC2"/>
    <w:rsid w:val="00CF4E39"/>
    <w:rsid w:val="00CF550E"/>
    <w:rsid w:val="00D00114"/>
    <w:rsid w:val="00D00D1B"/>
    <w:rsid w:val="00D01E21"/>
    <w:rsid w:val="00D02256"/>
    <w:rsid w:val="00D03AEE"/>
    <w:rsid w:val="00D03F8B"/>
    <w:rsid w:val="00D04E0C"/>
    <w:rsid w:val="00D060E0"/>
    <w:rsid w:val="00D107E6"/>
    <w:rsid w:val="00D109AA"/>
    <w:rsid w:val="00D12F6E"/>
    <w:rsid w:val="00D1302F"/>
    <w:rsid w:val="00D13B53"/>
    <w:rsid w:val="00D140B7"/>
    <w:rsid w:val="00D15607"/>
    <w:rsid w:val="00D15819"/>
    <w:rsid w:val="00D164BF"/>
    <w:rsid w:val="00D1708F"/>
    <w:rsid w:val="00D172CE"/>
    <w:rsid w:val="00D17E5D"/>
    <w:rsid w:val="00D20B76"/>
    <w:rsid w:val="00D21598"/>
    <w:rsid w:val="00D21FA6"/>
    <w:rsid w:val="00D23629"/>
    <w:rsid w:val="00D23947"/>
    <w:rsid w:val="00D240DB"/>
    <w:rsid w:val="00D2467E"/>
    <w:rsid w:val="00D25013"/>
    <w:rsid w:val="00D26224"/>
    <w:rsid w:val="00D276D5"/>
    <w:rsid w:val="00D27B53"/>
    <w:rsid w:val="00D27DE3"/>
    <w:rsid w:val="00D27E0F"/>
    <w:rsid w:val="00D304AC"/>
    <w:rsid w:val="00D3233B"/>
    <w:rsid w:val="00D3509B"/>
    <w:rsid w:val="00D36E2E"/>
    <w:rsid w:val="00D36F3A"/>
    <w:rsid w:val="00D44806"/>
    <w:rsid w:val="00D45A10"/>
    <w:rsid w:val="00D4629A"/>
    <w:rsid w:val="00D47669"/>
    <w:rsid w:val="00D479EB"/>
    <w:rsid w:val="00D50148"/>
    <w:rsid w:val="00D50E3B"/>
    <w:rsid w:val="00D5114B"/>
    <w:rsid w:val="00D516E1"/>
    <w:rsid w:val="00D523AC"/>
    <w:rsid w:val="00D52CE4"/>
    <w:rsid w:val="00D53193"/>
    <w:rsid w:val="00D534A5"/>
    <w:rsid w:val="00D53621"/>
    <w:rsid w:val="00D5545F"/>
    <w:rsid w:val="00D55AD1"/>
    <w:rsid w:val="00D56357"/>
    <w:rsid w:val="00D56792"/>
    <w:rsid w:val="00D56FBC"/>
    <w:rsid w:val="00D60919"/>
    <w:rsid w:val="00D61C42"/>
    <w:rsid w:val="00D635E7"/>
    <w:rsid w:val="00D63BC0"/>
    <w:rsid w:val="00D66C00"/>
    <w:rsid w:val="00D66DEE"/>
    <w:rsid w:val="00D66E5B"/>
    <w:rsid w:val="00D67EE1"/>
    <w:rsid w:val="00D70A5F"/>
    <w:rsid w:val="00D70EF0"/>
    <w:rsid w:val="00D726DF"/>
    <w:rsid w:val="00D72A10"/>
    <w:rsid w:val="00D74AB2"/>
    <w:rsid w:val="00D7592E"/>
    <w:rsid w:val="00D763BF"/>
    <w:rsid w:val="00D8405A"/>
    <w:rsid w:val="00D854F6"/>
    <w:rsid w:val="00D85C69"/>
    <w:rsid w:val="00D86525"/>
    <w:rsid w:val="00D86576"/>
    <w:rsid w:val="00D86602"/>
    <w:rsid w:val="00D87362"/>
    <w:rsid w:val="00D92D3E"/>
    <w:rsid w:val="00D930BD"/>
    <w:rsid w:val="00D938E1"/>
    <w:rsid w:val="00D93FA8"/>
    <w:rsid w:val="00D945CF"/>
    <w:rsid w:val="00D94E7C"/>
    <w:rsid w:val="00D961A9"/>
    <w:rsid w:val="00DA0124"/>
    <w:rsid w:val="00DA22A2"/>
    <w:rsid w:val="00DA27BD"/>
    <w:rsid w:val="00DA32D4"/>
    <w:rsid w:val="00DA3744"/>
    <w:rsid w:val="00DA3DC8"/>
    <w:rsid w:val="00DA4389"/>
    <w:rsid w:val="00DA573C"/>
    <w:rsid w:val="00DA701E"/>
    <w:rsid w:val="00DB1363"/>
    <w:rsid w:val="00DB2024"/>
    <w:rsid w:val="00DB2889"/>
    <w:rsid w:val="00DB2E9C"/>
    <w:rsid w:val="00DB5513"/>
    <w:rsid w:val="00DB5D8E"/>
    <w:rsid w:val="00DC048C"/>
    <w:rsid w:val="00DC04D6"/>
    <w:rsid w:val="00DC0C0C"/>
    <w:rsid w:val="00DC191A"/>
    <w:rsid w:val="00DC1ADC"/>
    <w:rsid w:val="00DC2C36"/>
    <w:rsid w:val="00DC2ED8"/>
    <w:rsid w:val="00DC4187"/>
    <w:rsid w:val="00DC42C3"/>
    <w:rsid w:val="00DC4818"/>
    <w:rsid w:val="00DD15D2"/>
    <w:rsid w:val="00DD3043"/>
    <w:rsid w:val="00DD3BE3"/>
    <w:rsid w:val="00DD448C"/>
    <w:rsid w:val="00DE0AA1"/>
    <w:rsid w:val="00DE1EE4"/>
    <w:rsid w:val="00DE36B3"/>
    <w:rsid w:val="00DE39EC"/>
    <w:rsid w:val="00DE3F94"/>
    <w:rsid w:val="00DE4B91"/>
    <w:rsid w:val="00DE7A31"/>
    <w:rsid w:val="00DE7F98"/>
    <w:rsid w:val="00DF220E"/>
    <w:rsid w:val="00DF238E"/>
    <w:rsid w:val="00E00D05"/>
    <w:rsid w:val="00E020F8"/>
    <w:rsid w:val="00E03FBB"/>
    <w:rsid w:val="00E04AED"/>
    <w:rsid w:val="00E06A8B"/>
    <w:rsid w:val="00E1006C"/>
    <w:rsid w:val="00E11239"/>
    <w:rsid w:val="00E13CD6"/>
    <w:rsid w:val="00E13F91"/>
    <w:rsid w:val="00E15429"/>
    <w:rsid w:val="00E15FA5"/>
    <w:rsid w:val="00E16E89"/>
    <w:rsid w:val="00E1710B"/>
    <w:rsid w:val="00E17333"/>
    <w:rsid w:val="00E1761B"/>
    <w:rsid w:val="00E21B24"/>
    <w:rsid w:val="00E2250D"/>
    <w:rsid w:val="00E25CB3"/>
    <w:rsid w:val="00E27EF7"/>
    <w:rsid w:val="00E303DD"/>
    <w:rsid w:val="00E3202C"/>
    <w:rsid w:val="00E32D01"/>
    <w:rsid w:val="00E35DE1"/>
    <w:rsid w:val="00E36229"/>
    <w:rsid w:val="00E3696B"/>
    <w:rsid w:val="00E369FC"/>
    <w:rsid w:val="00E40163"/>
    <w:rsid w:val="00E40565"/>
    <w:rsid w:val="00E4170B"/>
    <w:rsid w:val="00E41784"/>
    <w:rsid w:val="00E41E4A"/>
    <w:rsid w:val="00E43C5F"/>
    <w:rsid w:val="00E45644"/>
    <w:rsid w:val="00E51127"/>
    <w:rsid w:val="00E51543"/>
    <w:rsid w:val="00E51E8D"/>
    <w:rsid w:val="00E53390"/>
    <w:rsid w:val="00E5423D"/>
    <w:rsid w:val="00E54340"/>
    <w:rsid w:val="00E56C95"/>
    <w:rsid w:val="00E575E0"/>
    <w:rsid w:val="00E57AC0"/>
    <w:rsid w:val="00E62289"/>
    <w:rsid w:val="00E637CF"/>
    <w:rsid w:val="00E63B90"/>
    <w:rsid w:val="00E659C9"/>
    <w:rsid w:val="00E66524"/>
    <w:rsid w:val="00E667F4"/>
    <w:rsid w:val="00E67634"/>
    <w:rsid w:val="00E7240B"/>
    <w:rsid w:val="00E73173"/>
    <w:rsid w:val="00E740CB"/>
    <w:rsid w:val="00E74D13"/>
    <w:rsid w:val="00E75473"/>
    <w:rsid w:val="00E77119"/>
    <w:rsid w:val="00E801B6"/>
    <w:rsid w:val="00E8024B"/>
    <w:rsid w:val="00E8132A"/>
    <w:rsid w:val="00E81B27"/>
    <w:rsid w:val="00E81BDE"/>
    <w:rsid w:val="00E81E8C"/>
    <w:rsid w:val="00E83565"/>
    <w:rsid w:val="00E84C4F"/>
    <w:rsid w:val="00E85105"/>
    <w:rsid w:val="00E85D35"/>
    <w:rsid w:val="00E86D7B"/>
    <w:rsid w:val="00E8721F"/>
    <w:rsid w:val="00E90371"/>
    <w:rsid w:val="00E91709"/>
    <w:rsid w:val="00E940F3"/>
    <w:rsid w:val="00E9540B"/>
    <w:rsid w:val="00E95AE8"/>
    <w:rsid w:val="00E96E63"/>
    <w:rsid w:val="00E97C62"/>
    <w:rsid w:val="00EA14E1"/>
    <w:rsid w:val="00EA427E"/>
    <w:rsid w:val="00EA5BE8"/>
    <w:rsid w:val="00EA7084"/>
    <w:rsid w:val="00EA72CB"/>
    <w:rsid w:val="00EA7D9A"/>
    <w:rsid w:val="00EB00AF"/>
    <w:rsid w:val="00EB0308"/>
    <w:rsid w:val="00EB177B"/>
    <w:rsid w:val="00EB296F"/>
    <w:rsid w:val="00EB2E8D"/>
    <w:rsid w:val="00EB39EE"/>
    <w:rsid w:val="00EB5AE3"/>
    <w:rsid w:val="00EB5BB6"/>
    <w:rsid w:val="00EB5DEF"/>
    <w:rsid w:val="00EB5E59"/>
    <w:rsid w:val="00EB659A"/>
    <w:rsid w:val="00EB7E60"/>
    <w:rsid w:val="00EC02AD"/>
    <w:rsid w:val="00EC033D"/>
    <w:rsid w:val="00EC20A1"/>
    <w:rsid w:val="00EC22BB"/>
    <w:rsid w:val="00EC4A38"/>
    <w:rsid w:val="00EC52CC"/>
    <w:rsid w:val="00EC6E18"/>
    <w:rsid w:val="00EC760B"/>
    <w:rsid w:val="00EC7903"/>
    <w:rsid w:val="00ED0850"/>
    <w:rsid w:val="00ED0DE2"/>
    <w:rsid w:val="00ED1CFA"/>
    <w:rsid w:val="00ED2035"/>
    <w:rsid w:val="00ED2D5A"/>
    <w:rsid w:val="00ED336F"/>
    <w:rsid w:val="00ED3B5E"/>
    <w:rsid w:val="00ED3D9E"/>
    <w:rsid w:val="00ED49AD"/>
    <w:rsid w:val="00ED510F"/>
    <w:rsid w:val="00ED60FB"/>
    <w:rsid w:val="00ED6619"/>
    <w:rsid w:val="00EE056F"/>
    <w:rsid w:val="00EE24D4"/>
    <w:rsid w:val="00EE2A46"/>
    <w:rsid w:val="00EE2DBD"/>
    <w:rsid w:val="00EE32A5"/>
    <w:rsid w:val="00EE33EF"/>
    <w:rsid w:val="00EE7398"/>
    <w:rsid w:val="00EF14E2"/>
    <w:rsid w:val="00EF238C"/>
    <w:rsid w:val="00EF4AF6"/>
    <w:rsid w:val="00EF4FD7"/>
    <w:rsid w:val="00EF50F2"/>
    <w:rsid w:val="00EF5301"/>
    <w:rsid w:val="00EF655F"/>
    <w:rsid w:val="00F00FE8"/>
    <w:rsid w:val="00F01673"/>
    <w:rsid w:val="00F0189B"/>
    <w:rsid w:val="00F018DF"/>
    <w:rsid w:val="00F01EC5"/>
    <w:rsid w:val="00F034A3"/>
    <w:rsid w:val="00F03F31"/>
    <w:rsid w:val="00F058B9"/>
    <w:rsid w:val="00F06C62"/>
    <w:rsid w:val="00F06DA1"/>
    <w:rsid w:val="00F06F0F"/>
    <w:rsid w:val="00F07247"/>
    <w:rsid w:val="00F130A8"/>
    <w:rsid w:val="00F13EDF"/>
    <w:rsid w:val="00F14C45"/>
    <w:rsid w:val="00F14FA1"/>
    <w:rsid w:val="00F154CB"/>
    <w:rsid w:val="00F15844"/>
    <w:rsid w:val="00F1594C"/>
    <w:rsid w:val="00F20671"/>
    <w:rsid w:val="00F2138D"/>
    <w:rsid w:val="00F214FE"/>
    <w:rsid w:val="00F218C6"/>
    <w:rsid w:val="00F22CDC"/>
    <w:rsid w:val="00F2627F"/>
    <w:rsid w:val="00F3067B"/>
    <w:rsid w:val="00F30DBB"/>
    <w:rsid w:val="00F3171B"/>
    <w:rsid w:val="00F3299D"/>
    <w:rsid w:val="00F33FD6"/>
    <w:rsid w:val="00F36EDC"/>
    <w:rsid w:val="00F372CE"/>
    <w:rsid w:val="00F37503"/>
    <w:rsid w:val="00F37AA7"/>
    <w:rsid w:val="00F37B7D"/>
    <w:rsid w:val="00F37D4D"/>
    <w:rsid w:val="00F41685"/>
    <w:rsid w:val="00F41A7F"/>
    <w:rsid w:val="00F42133"/>
    <w:rsid w:val="00F424BF"/>
    <w:rsid w:val="00F424CB"/>
    <w:rsid w:val="00F4295C"/>
    <w:rsid w:val="00F43AEA"/>
    <w:rsid w:val="00F44235"/>
    <w:rsid w:val="00F45794"/>
    <w:rsid w:val="00F45FD4"/>
    <w:rsid w:val="00F46DB3"/>
    <w:rsid w:val="00F540AB"/>
    <w:rsid w:val="00F6160C"/>
    <w:rsid w:val="00F619BE"/>
    <w:rsid w:val="00F62215"/>
    <w:rsid w:val="00F62555"/>
    <w:rsid w:val="00F62749"/>
    <w:rsid w:val="00F65CD4"/>
    <w:rsid w:val="00F675B3"/>
    <w:rsid w:val="00F713EE"/>
    <w:rsid w:val="00F7162B"/>
    <w:rsid w:val="00F729FA"/>
    <w:rsid w:val="00F73058"/>
    <w:rsid w:val="00F731A9"/>
    <w:rsid w:val="00F75C21"/>
    <w:rsid w:val="00F77B83"/>
    <w:rsid w:val="00F80CA0"/>
    <w:rsid w:val="00F8262B"/>
    <w:rsid w:val="00F84CEE"/>
    <w:rsid w:val="00F85EBB"/>
    <w:rsid w:val="00F9031C"/>
    <w:rsid w:val="00F905B5"/>
    <w:rsid w:val="00F90A5A"/>
    <w:rsid w:val="00F90AF4"/>
    <w:rsid w:val="00F922D9"/>
    <w:rsid w:val="00F94CC7"/>
    <w:rsid w:val="00F966A8"/>
    <w:rsid w:val="00FA362F"/>
    <w:rsid w:val="00FA40DC"/>
    <w:rsid w:val="00FA442C"/>
    <w:rsid w:val="00FA5119"/>
    <w:rsid w:val="00FA5547"/>
    <w:rsid w:val="00FA558B"/>
    <w:rsid w:val="00FB1A9D"/>
    <w:rsid w:val="00FB1D78"/>
    <w:rsid w:val="00FB1F80"/>
    <w:rsid w:val="00FB3617"/>
    <w:rsid w:val="00FB49B8"/>
    <w:rsid w:val="00FB49BC"/>
    <w:rsid w:val="00FB5342"/>
    <w:rsid w:val="00FB5A35"/>
    <w:rsid w:val="00FB6699"/>
    <w:rsid w:val="00FC2C10"/>
    <w:rsid w:val="00FC3760"/>
    <w:rsid w:val="00FC5923"/>
    <w:rsid w:val="00FC6386"/>
    <w:rsid w:val="00FC6F7B"/>
    <w:rsid w:val="00FC7A87"/>
    <w:rsid w:val="00FC7BCD"/>
    <w:rsid w:val="00FD3534"/>
    <w:rsid w:val="00FD3C16"/>
    <w:rsid w:val="00FD54BE"/>
    <w:rsid w:val="00FD5D3F"/>
    <w:rsid w:val="00FD5ED0"/>
    <w:rsid w:val="00FE00E7"/>
    <w:rsid w:val="00FE06D5"/>
    <w:rsid w:val="00FE3E8F"/>
    <w:rsid w:val="00FE5D7A"/>
    <w:rsid w:val="00FF0604"/>
    <w:rsid w:val="00FF1B11"/>
    <w:rsid w:val="00FF20CC"/>
    <w:rsid w:val="00FF2CDB"/>
    <w:rsid w:val="00FF32FE"/>
    <w:rsid w:val="00FF3817"/>
    <w:rsid w:val="00FF47F9"/>
    <w:rsid w:val="00FF50A2"/>
    <w:rsid w:val="00FF6059"/>
    <w:rsid w:val="00FF6513"/>
    <w:rsid w:val="00FF6B7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03E6B"/>
  <w15:docId w15:val="{525FD755-5B4C-4AD6-9897-54D1D551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D96"/>
  </w:style>
  <w:style w:type="paragraph" w:styleId="Titolo1">
    <w:name w:val="heading 1"/>
    <w:basedOn w:val="Normale"/>
    <w:link w:val="Titolo1Carattere"/>
    <w:uiPriority w:val="9"/>
    <w:qFormat/>
    <w:rsid w:val="002E2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54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54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5451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5451"/>
    <w:pPr>
      <w:spacing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451"/>
  </w:style>
  <w:style w:type="paragraph" w:styleId="Intestazione">
    <w:name w:val="header"/>
    <w:basedOn w:val="Normale"/>
    <w:link w:val="IntestazioneCarattere"/>
    <w:uiPriority w:val="99"/>
    <w:unhideWhenUsed/>
    <w:rsid w:val="00A0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451"/>
  </w:style>
  <w:style w:type="paragraph" w:styleId="Pidipagina">
    <w:name w:val="footer"/>
    <w:basedOn w:val="Normale"/>
    <w:link w:val="PidipaginaCarattere"/>
    <w:uiPriority w:val="99"/>
    <w:unhideWhenUsed/>
    <w:rsid w:val="00A0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5451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545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45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0545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05451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A0545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3F34"/>
    <w:rPr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93666"/>
    <w:rPr>
      <w:color w:val="808080"/>
    </w:rPr>
  </w:style>
  <w:style w:type="paragraph" w:customStyle="1" w:styleId="Default">
    <w:name w:val="Default"/>
    <w:rsid w:val="00F62555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character" w:customStyle="1" w:styleId="balancedheadline">
    <w:name w:val="balancedheadline"/>
    <w:basedOn w:val="Carpredefinitoparagrafo"/>
    <w:rsid w:val="00E16E89"/>
  </w:style>
  <w:style w:type="character" w:styleId="Collegamentoipertestuale">
    <w:name w:val="Hyperlink"/>
    <w:basedOn w:val="Carpredefinitoparagrafo"/>
    <w:uiPriority w:val="99"/>
    <w:unhideWhenUsed/>
    <w:rsid w:val="00131E8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2E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Numeroriga">
    <w:name w:val="line number"/>
    <w:basedOn w:val="Carpredefinitoparagrafo"/>
    <w:uiPriority w:val="99"/>
    <w:semiHidden/>
    <w:unhideWhenUsed/>
    <w:rsid w:val="00BC0A61"/>
  </w:style>
  <w:style w:type="character" w:styleId="Menzionenonrisolta">
    <w:name w:val="Unresolved Mention"/>
    <w:basedOn w:val="Carpredefinitoparagrafo"/>
    <w:uiPriority w:val="99"/>
    <w:semiHidden/>
    <w:unhideWhenUsed/>
    <w:rsid w:val="0067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1356-017-0188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EF87-CC5B-4E5A-A059-49C025CE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Povellato</cp:lastModifiedBy>
  <cp:revision>6</cp:revision>
  <cp:lastPrinted>2019-10-26T05:31:00Z</cp:lastPrinted>
  <dcterms:created xsi:type="dcterms:W3CDTF">2024-11-21T12:00:00Z</dcterms:created>
  <dcterms:modified xsi:type="dcterms:W3CDTF">2024-11-26T11:00:00Z</dcterms:modified>
</cp:coreProperties>
</file>